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1D7" w:rsidRDefault="00E46AA1" w:rsidP="00E46AA1">
      <w:pPr>
        <w:jc w:val="left"/>
        <w:rPr>
          <w:rFonts w:ascii="Times New Roman" w:hAnsi="Times New Roman" w:cs="Times New Roman"/>
          <w:b/>
          <w:sz w:val="24"/>
          <w:szCs w:val="24"/>
        </w:rPr>
      </w:pPr>
      <w:r>
        <w:rPr>
          <w:rFonts w:ascii="Times New Roman" w:hAnsi="Times New Roman" w:cs="Times New Roman"/>
          <w:b/>
          <w:sz w:val="24"/>
          <w:szCs w:val="24"/>
        </w:rPr>
        <w:t xml:space="preserve">Sermon Title: The Problem of </w:t>
      </w:r>
      <w:proofErr w:type="spellStart"/>
      <w:r>
        <w:rPr>
          <w:rFonts w:ascii="Times New Roman" w:hAnsi="Times New Roman" w:cs="Times New Roman"/>
          <w:b/>
          <w:sz w:val="24"/>
          <w:szCs w:val="24"/>
        </w:rPr>
        <w:t>Uninterpreted</w:t>
      </w:r>
      <w:proofErr w:type="spellEnd"/>
      <w:r>
        <w:rPr>
          <w:rFonts w:ascii="Times New Roman" w:hAnsi="Times New Roman" w:cs="Times New Roman"/>
          <w:b/>
          <w:sz w:val="24"/>
          <w:szCs w:val="24"/>
        </w:rPr>
        <w:t xml:space="preserve"> </w:t>
      </w:r>
      <w:r w:rsidRPr="002417A6">
        <w:rPr>
          <w:rFonts w:ascii="Times New Roman" w:hAnsi="Times New Roman" w:cs="Times New Roman"/>
          <w:b/>
          <w:sz w:val="24"/>
          <w:szCs w:val="24"/>
        </w:rPr>
        <w:t>Tongue</w:t>
      </w:r>
      <w:r w:rsidR="002417A6">
        <w:rPr>
          <w:rFonts w:ascii="Times New Roman" w:hAnsi="Times New Roman" w:cs="Times New Roman"/>
          <w:b/>
          <w:sz w:val="24"/>
          <w:szCs w:val="24"/>
        </w:rPr>
        <w:t>s</w:t>
      </w:r>
    </w:p>
    <w:p w:rsidR="00E46AA1" w:rsidRDefault="00E46AA1" w:rsidP="00E46AA1">
      <w:pPr>
        <w:jc w:val="left"/>
        <w:rPr>
          <w:rFonts w:ascii="Times New Roman" w:hAnsi="Times New Roman" w:cs="Times New Roman"/>
          <w:b/>
          <w:sz w:val="24"/>
          <w:szCs w:val="24"/>
        </w:rPr>
      </w:pPr>
      <w:r>
        <w:rPr>
          <w:rFonts w:ascii="Times New Roman" w:hAnsi="Times New Roman" w:cs="Times New Roman"/>
          <w:b/>
          <w:sz w:val="24"/>
          <w:szCs w:val="24"/>
        </w:rPr>
        <w:t>Sermon Text: 1 Corinthians 14:6-12</w:t>
      </w:r>
    </w:p>
    <w:p w:rsidR="00E46AA1" w:rsidRDefault="00E46AA1" w:rsidP="00E46AA1">
      <w:pPr>
        <w:jc w:val="left"/>
        <w:rPr>
          <w:rFonts w:ascii="Times New Roman" w:hAnsi="Times New Roman" w:cs="Times New Roman"/>
          <w:b/>
          <w:sz w:val="24"/>
          <w:szCs w:val="24"/>
        </w:rPr>
      </w:pPr>
      <w:r>
        <w:rPr>
          <w:rFonts w:ascii="Times New Roman" w:hAnsi="Times New Roman" w:cs="Times New Roman"/>
          <w:b/>
          <w:sz w:val="24"/>
          <w:szCs w:val="24"/>
        </w:rPr>
        <w:t xml:space="preserve">Sermon Purpose: To call the hearer to a biblical understanding of the problem and purpose of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tongues.</w:t>
      </w:r>
    </w:p>
    <w:p w:rsidR="00E46AA1" w:rsidRDefault="00E46AA1" w:rsidP="00E46AA1">
      <w:pPr>
        <w:jc w:val="left"/>
        <w:rPr>
          <w:rFonts w:ascii="Times New Roman" w:hAnsi="Times New Roman" w:cs="Times New Roman"/>
          <w:b/>
          <w:sz w:val="24"/>
          <w:szCs w:val="24"/>
        </w:rPr>
      </w:pPr>
      <w:r>
        <w:rPr>
          <w:rFonts w:ascii="Times New Roman" w:hAnsi="Times New Roman" w:cs="Times New Roman"/>
          <w:b/>
          <w:sz w:val="24"/>
          <w:szCs w:val="24"/>
        </w:rPr>
        <w:t xml:space="preserve">Sermon Proposition: There are 3 problems related to </w:t>
      </w:r>
      <w:proofErr w:type="spellStart"/>
      <w:r>
        <w:rPr>
          <w:rFonts w:ascii="Times New Roman" w:hAnsi="Times New Roman" w:cs="Times New Roman"/>
          <w:b/>
          <w:sz w:val="24"/>
          <w:szCs w:val="24"/>
        </w:rPr>
        <w:t>uninterpreted</w:t>
      </w:r>
      <w:proofErr w:type="spellEnd"/>
      <w:r>
        <w:rPr>
          <w:rFonts w:ascii="Times New Roman" w:hAnsi="Times New Roman" w:cs="Times New Roman"/>
          <w:b/>
          <w:sz w:val="24"/>
          <w:szCs w:val="24"/>
        </w:rPr>
        <w:t xml:space="preserve"> tongues in the church.</w:t>
      </w:r>
    </w:p>
    <w:p w:rsidR="00E46AA1" w:rsidRDefault="00E46AA1" w:rsidP="00E46AA1">
      <w:pPr>
        <w:jc w:val="left"/>
        <w:rPr>
          <w:rFonts w:ascii="Times New Roman" w:hAnsi="Times New Roman" w:cs="Times New Roman"/>
          <w:b/>
          <w:sz w:val="24"/>
          <w:szCs w:val="24"/>
        </w:rPr>
      </w:pPr>
    </w:p>
    <w:p w:rsidR="00E46AA1" w:rsidRDefault="00E46AA1" w:rsidP="00E46AA1">
      <w:pPr>
        <w:jc w:val="left"/>
        <w:rPr>
          <w:rFonts w:ascii="Times New Roman" w:hAnsi="Times New Roman" w:cs="Times New Roman"/>
          <w:sz w:val="24"/>
          <w:szCs w:val="24"/>
        </w:rPr>
      </w:pPr>
      <w:r>
        <w:rPr>
          <w:rFonts w:ascii="Times New Roman" w:hAnsi="Times New Roman" w:cs="Times New Roman"/>
          <w:b/>
          <w:sz w:val="24"/>
          <w:szCs w:val="24"/>
        </w:rPr>
        <w:t xml:space="preserve">Introduction:  </w:t>
      </w:r>
      <w:r>
        <w:rPr>
          <w:rFonts w:ascii="Times New Roman" w:hAnsi="Times New Roman" w:cs="Times New Roman"/>
          <w:sz w:val="24"/>
          <w:szCs w:val="24"/>
        </w:rPr>
        <w:t>Some reasons why it is very possible and probable that tongues ended with the apostolic age.</w:t>
      </w:r>
    </w:p>
    <w:p w:rsidR="00E46AA1" w:rsidRDefault="00E46AA1" w:rsidP="00E46AA1">
      <w:pPr>
        <w:jc w:val="left"/>
        <w:rPr>
          <w:rFonts w:ascii="Times New Roman" w:hAnsi="Times New Roman" w:cs="Times New Roman"/>
          <w:sz w:val="24"/>
          <w:szCs w:val="24"/>
        </w:rPr>
      </w:pPr>
    </w:p>
    <w:p w:rsidR="00E46AA1" w:rsidRDefault="00E46AA1" w:rsidP="00E46AA1">
      <w:pPr>
        <w:jc w:val="left"/>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“In the first place, </w:t>
      </w:r>
      <w:proofErr w:type="gramStart"/>
      <w:r>
        <w:rPr>
          <w:rFonts w:ascii="Times New Roman" w:hAnsi="Times New Roman" w:cs="Times New Roman"/>
          <w:sz w:val="24"/>
          <w:szCs w:val="24"/>
        </w:rPr>
        <w:t>tongues was</w:t>
      </w:r>
      <w:proofErr w:type="gramEnd"/>
      <w:r>
        <w:rPr>
          <w:rFonts w:ascii="Times New Roman" w:hAnsi="Times New Roman" w:cs="Times New Roman"/>
          <w:sz w:val="24"/>
          <w:szCs w:val="24"/>
        </w:rPr>
        <w:t xml:space="preserve"> a sign gift and, as with the gifts of healing and miracles, it cased to </w:t>
      </w:r>
      <w:r>
        <w:rPr>
          <w:rFonts w:ascii="Times New Roman" w:hAnsi="Times New Roman" w:cs="Times New Roman"/>
          <w:sz w:val="24"/>
          <w:szCs w:val="24"/>
        </w:rPr>
        <w:tab/>
        <w:t>operate when the New Testament was completed.</w:t>
      </w:r>
    </w:p>
    <w:p w:rsidR="00E46AA1" w:rsidRDefault="00E46AA1" w:rsidP="00E46AA1">
      <w:pPr>
        <w:jc w:val="left"/>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The New Testament miracle age was for the purpose of confirming the Word as given by Jesus and the </w:t>
      </w:r>
      <w:r>
        <w:rPr>
          <w:rFonts w:ascii="Times New Roman" w:hAnsi="Times New Roman" w:cs="Times New Roman"/>
          <w:sz w:val="24"/>
          <w:szCs w:val="24"/>
        </w:rPr>
        <w:tab/>
        <w:t>apostles, of offering the kingdom t</w:t>
      </w:r>
      <w:r w:rsidR="0089231E">
        <w:rPr>
          <w:rFonts w:ascii="Times New Roman" w:hAnsi="Times New Roman" w:cs="Times New Roman"/>
          <w:sz w:val="24"/>
          <w:szCs w:val="24"/>
        </w:rPr>
        <w:t>o Israel, and of giving a taste</w:t>
      </w:r>
      <w:r>
        <w:rPr>
          <w:rFonts w:ascii="Times New Roman" w:hAnsi="Times New Roman" w:cs="Times New Roman"/>
          <w:sz w:val="24"/>
          <w:szCs w:val="24"/>
        </w:rPr>
        <w:t>, a sample, of the kingdom.</w:t>
      </w:r>
    </w:p>
    <w:p w:rsidR="00E46AA1" w:rsidRDefault="00E46AA1" w:rsidP="00E46AA1">
      <w:pPr>
        <w:jc w:val="left"/>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 xml:space="preserve">The second evidence that the gift of tongues ended with the apostles is that its purpose as 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judicial sign of Israel’s judgment ceased to apply at that time.</w:t>
      </w:r>
      <w:r w:rsidR="009164EF">
        <w:rPr>
          <w:rFonts w:ascii="Times New Roman" w:hAnsi="Times New Roman" w:cs="Times New Roman"/>
          <w:sz w:val="24"/>
          <w:szCs w:val="24"/>
        </w:rPr>
        <w:t xml:space="preserve"> ‘</w:t>
      </w:r>
      <w:proofErr w:type="gramStart"/>
      <w:r w:rsidR="009164EF">
        <w:rPr>
          <w:rFonts w:ascii="Times New Roman" w:hAnsi="Times New Roman" w:cs="Times New Roman"/>
          <w:sz w:val="24"/>
          <w:szCs w:val="24"/>
        </w:rPr>
        <w:t>in</w:t>
      </w:r>
      <w:proofErr w:type="gramEnd"/>
      <w:r w:rsidR="009164EF">
        <w:rPr>
          <w:rFonts w:ascii="Times New Roman" w:hAnsi="Times New Roman" w:cs="Times New Roman"/>
          <w:sz w:val="24"/>
          <w:szCs w:val="24"/>
        </w:rPr>
        <w:t xml:space="preserve"> the Law it is written, “By men </w:t>
      </w:r>
      <w:r w:rsidR="009164EF">
        <w:rPr>
          <w:rFonts w:ascii="Times New Roman" w:hAnsi="Times New Roman" w:cs="Times New Roman"/>
          <w:sz w:val="24"/>
          <w:szCs w:val="24"/>
        </w:rPr>
        <w:tab/>
      </w:r>
      <w:r w:rsidR="009164EF">
        <w:rPr>
          <w:rFonts w:ascii="Times New Roman" w:hAnsi="Times New Roman" w:cs="Times New Roman"/>
          <w:sz w:val="24"/>
          <w:szCs w:val="24"/>
        </w:rPr>
        <w:tab/>
      </w:r>
      <w:r w:rsidR="009164EF">
        <w:rPr>
          <w:rFonts w:ascii="Times New Roman" w:hAnsi="Times New Roman" w:cs="Times New Roman"/>
          <w:sz w:val="24"/>
          <w:szCs w:val="24"/>
        </w:rPr>
        <w:tab/>
        <w:t xml:space="preserve">of strange tongues and by the lips of strangers I will speak to this people, and even so they will </w:t>
      </w:r>
      <w:r w:rsidR="009164EF">
        <w:rPr>
          <w:rFonts w:ascii="Times New Roman" w:hAnsi="Times New Roman" w:cs="Times New Roman"/>
          <w:sz w:val="24"/>
          <w:szCs w:val="24"/>
        </w:rPr>
        <w:tab/>
      </w:r>
      <w:r w:rsidR="009164EF">
        <w:rPr>
          <w:rFonts w:ascii="Times New Roman" w:hAnsi="Times New Roman" w:cs="Times New Roman"/>
          <w:sz w:val="24"/>
          <w:szCs w:val="24"/>
        </w:rPr>
        <w:tab/>
      </w:r>
      <w:r w:rsidR="009164EF">
        <w:rPr>
          <w:rFonts w:ascii="Times New Roman" w:hAnsi="Times New Roman" w:cs="Times New Roman"/>
          <w:sz w:val="24"/>
          <w:szCs w:val="24"/>
        </w:rPr>
        <w:tab/>
        <w:t>not listen to Me,” says the Lord’ (</w:t>
      </w:r>
      <w:r w:rsidR="009164EF" w:rsidRPr="009164EF">
        <w:rPr>
          <w:rFonts w:ascii="Times New Roman" w:hAnsi="Times New Roman" w:cs="Times New Roman"/>
          <w:b/>
          <w:color w:val="FF0000"/>
          <w:sz w:val="24"/>
          <w:szCs w:val="24"/>
        </w:rPr>
        <w:t>1 Corinthians 14:21; cf. Isa. 28:11-12</w:t>
      </w:r>
      <w:r w:rsidR="009164EF">
        <w:rPr>
          <w:rFonts w:ascii="Times New Roman" w:hAnsi="Times New Roman" w:cs="Times New Roman"/>
          <w:sz w:val="24"/>
          <w:szCs w:val="24"/>
        </w:rPr>
        <w:t>).</w:t>
      </w:r>
    </w:p>
    <w:p w:rsidR="00E46AA1" w:rsidRDefault="00E46AA1" w:rsidP="00E46AA1">
      <w:pPr>
        <w:jc w:val="left"/>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 xml:space="preserve">Tongues </w:t>
      </w:r>
      <w:proofErr w:type="gramStart"/>
      <w:r>
        <w:rPr>
          <w:rFonts w:ascii="Times New Roman" w:hAnsi="Times New Roman" w:cs="Times New Roman"/>
          <w:sz w:val="24"/>
          <w:szCs w:val="24"/>
        </w:rPr>
        <w:t>were  not</w:t>
      </w:r>
      <w:proofErr w:type="gramEnd"/>
      <w:r>
        <w:rPr>
          <w:rFonts w:ascii="Times New Roman" w:hAnsi="Times New Roman" w:cs="Times New Roman"/>
          <w:sz w:val="24"/>
          <w:szCs w:val="24"/>
        </w:rPr>
        <w:t xml:space="preserve"> given </w:t>
      </w:r>
      <w:r w:rsidR="008C0C11">
        <w:rPr>
          <w:rFonts w:ascii="Times New Roman" w:hAnsi="Times New Roman" w:cs="Times New Roman"/>
          <w:sz w:val="24"/>
          <w:szCs w:val="24"/>
        </w:rPr>
        <w:t>as a sign to believers ‘but to unbelievers’ (</w:t>
      </w:r>
      <w:r w:rsidR="008C0C11" w:rsidRPr="008C0C11">
        <w:rPr>
          <w:rFonts w:ascii="Times New Roman" w:hAnsi="Times New Roman" w:cs="Times New Roman"/>
          <w:b/>
          <w:color w:val="FF0000"/>
          <w:sz w:val="24"/>
          <w:szCs w:val="24"/>
        </w:rPr>
        <w:t>1 Corinthians 14:22</w:t>
      </w:r>
      <w:r w:rsidR="008C0C11">
        <w:rPr>
          <w:rFonts w:ascii="Times New Roman" w:hAnsi="Times New Roman" w:cs="Times New Roman"/>
          <w:sz w:val="24"/>
          <w:szCs w:val="24"/>
        </w:rPr>
        <w:t xml:space="preserve">), </w:t>
      </w:r>
      <w:r w:rsidR="008C0C11">
        <w:rPr>
          <w:rFonts w:ascii="Times New Roman" w:hAnsi="Times New Roman" w:cs="Times New Roman"/>
          <w:sz w:val="24"/>
          <w:szCs w:val="24"/>
        </w:rPr>
        <w:tab/>
      </w:r>
      <w:r w:rsidR="008C0C11">
        <w:rPr>
          <w:rFonts w:ascii="Times New Roman" w:hAnsi="Times New Roman" w:cs="Times New Roman"/>
          <w:sz w:val="24"/>
          <w:szCs w:val="24"/>
        </w:rPr>
        <w:tab/>
      </w:r>
      <w:r w:rsidR="008C0C11">
        <w:rPr>
          <w:rFonts w:ascii="Times New Roman" w:hAnsi="Times New Roman" w:cs="Times New Roman"/>
          <w:sz w:val="24"/>
          <w:szCs w:val="24"/>
        </w:rPr>
        <w:tab/>
        <w:t>specifically unbelieving Jews.</w:t>
      </w:r>
    </w:p>
    <w:p w:rsidR="008C0C11" w:rsidRDefault="008C0C11" w:rsidP="00E46AA1">
      <w:pPr>
        <w:jc w:val="left"/>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Third, tongues ceased because they were an inferior means of edification.</w:t>
      </w:r>
    </w:p>
    <w:p w:rsidR="008C0C11" w:rsidRDefault="008C0C11" w:rsidP="00E46AA1">
      <w:pPr>
        <w:jc w:val="left"/>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Fourth, the gift of tongues has ceased because its purpose as a confirming sign of apostolic authority and </w:t>
      </w:r>
      <w:r>
        <w:rPr>
          <w:rFonts w:ascii="Times New Roman" w:hAnsi="Times New Roman" w:cs="Times New Roman"/>
          <w:sz w:val="24"/>
          <w:szCs w:val="24"/>
        </w:rPr>
        <w:tab/>
        <w:t>doctrine ended when the New Testament was completed.</w:t>
      </w:r>
    </w:p>
    <w:p w:rsidR="008C0C11" w:rsidRDefault="008C0C11" w:rsidP="00E46AA1">
      <w:pPr>
        <w:jc w:val="left"/>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Fifth, it is reasonable to believe that tongues have ceased because their use is mentioned only in the </w:t>
      </w:r>
      <w:r>
        <w:rPr>
          <w:rFonts w:ascii="Times New Roman" w:hAnsi="Times New Roman" w:cs="Times New Roman"/>
          <w:sz w:val="24"/>
          <w:szCs w:val="24"/>
        </w:rPr>
        <w:tab/>
        <w:t>earlier New Testament books.</w:t>
      </w:r>
    </w:p>
    <w:p w:rsidR="008C0C11" w:rsidRDefault="008C0C11" w:rsidP="00E46AA1">
      <w:pPr>
        <w:jc w:val="left"/>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 xml:space="preserve">Finally, the gift of tongues has evidently ceased because, since the apostolic age, it has reappeared only </w:t>
      </w:r>
      <w:r>
        <w:rPr>
          <w:rFonts w:ascii="Times New Roman" w:hAnsi="Times New Roman" w:cs="Times New Roman"/>
          <w:sz w:val="24"/>
          <w:szCs w:val="24"/>
        </w:rPr>
        <w:tab/>
        <w:t xml:space="preserve">spasmodically and questionably throughout nineteen centuries of church history. The gift of tongues is </w:t>
      </w:r>
      <w:r>
        <w:rPr>
          <w:rFonts w:ascii="Times New Roman" w:hAnsi="Times New Roman" w:cs="Times New Roman"/>
          <w:sz w:val="24"/>
          <w:szCs w:val="24"/>
        </w:rPr>
        <w:tab/>
        <w:t>nowhere alluded to or found in any writings of the church Fathers.</w:t>
      </w:r>
    </w:p>
    <w:p w:rsidR="008C0C11" w:rsidRDefault="008C0C11" w:rsidP="00E46AA1">
      <w:pPr>
        <w:jc w:val="left"/>
        <w:rPr>
          <w:rFonts w:ascii="Times New Roman" w:hAnsi="Times New Roman" w:cs="Times New Roman"/>
          <w:sz w:val="24"/>
          <w:szCs w:val="24"/>
        </w:rPr>
      </w:pPr>
    </w:p>
    <w:p w:rsidR="008C0C11" w:rsidRDefault="008C0C11" w:rsidP="00E46AA1">
      <w:pPr>
        <w:jc w:val="left"/>
        <w:rPr>
          <w:rFonts w:ascii="Times New Roman" w:hAnsi="Times New Roman" w:cs="Times New Roman"/>
          <w:sz w:val="24"/>
          <w:szCs w:val="24"/>
        </w:rPr>
      </w:pPr>
      <w:r>
        <w:rPr>
          <w:rFonts w:ascii="Times New Roman" w:hAnsi="Times New Roman" w:cs="Times New Roman"/>
          <w:sz w:val="24"/>
          <w:szCs w:val="24"/>
        </w:rPr>
        <w:tab/>
        <w:t xml:space="preserve">Justin Martyr, the great church Father of the second century, visited many of the churches of his day, yet in his voluminous writings he mentions nothing of tongues. Origen, a brilliant church scholar who lived during the third century, makes no mention of tongues. Chrysostom, perhaps the greatest of the post-New Testament writers, lived from 347 until 407. Writing on 1 Corinthians 12 he states that tongues and the other miraculous gifts not only had ceased but could not even </w:t>
      </w:r>
      <w:proofErr w:type="gramStart"/>
      <w:r>
        <w:rPr>
          <w:rFonts w:ascii="Times New Roman" w:hAnsi="Times New Roman" w:cs="Times New Roman"/>
          <w:sz w:val="24"/>
          <w:szCs w:val="24"/>
        </w:rPr>
        <w:t>be</w:t>
      </w:r>
      <w:proofErr w:type="gramEnd"/>
      <w:r>
        <w:rPr>
          <w:rFonts w:ascii="Times New Roman" w:hAnsi="Times New Roman" w:cs="Times New Roman"/>
          <w:sz w:val="24"/>
          <w:szCs w:val="24"/>
        </w:rPr>
        <w:t xml:space="preserve"> accurately </w:t>
      </w:r>
      <w:r w:rsidR="002417A6">
        <w:rPr>
          <w:rFonts w:ascii="Times New Roman" w:hAnsi="Times New Roman" w:cs="Times New Roman"/>
          <w:sz w:val="24"/>
          <w:szCs w:val="24"/>
        </w:rPr>
        <w:t>defined</w:t>
      </w:r>
      <w:r>
        <w:rPr>
          <w:rFonts w:ascii="Times New Roman" w:hAnsi="Times New Roman" w:cs="Times New Roman"/>
          <w:sz w:val="24"/>
          <w:szCs w:val="24"/>
        </w:rPr>
        <w:t>.</w:t>
      </w:r>
    </w:p>
    <w:p w:rsidR="008C0C11" w:rsidRDefault="008C0C11" w:rsidP="00E46AA1">
      <w:pPr>
        <w:jc w:val="left"/>
        <w:rPr>
          <w:rFonts w:ascii="Times New Roman" w:hAnsi="Times New Roman" w:cs="Times New Roman"/>
          <w:sz w:val="24"/>
          <w:szCs w:val="24"/>
        </w:rPr>
      </w:pPr>
      <w:r>
        <w:rPr>
          <w:rFonts w:ascii="Times New Roman" w:hAnsi="Times New Roman" w:cs="Times New Roman"/>
          <w:sz w:val="24"/>
          <w:szCs w:val="24"/>
        </w:rPr>
        <w:tab/>
        <w:t>The</w:t>
      </w:r>
      <w:r w:rsidR="002417A6">
        <w:rPr>
          <w:rFonts w:ascii="Times New Roman" w:hAnsi="Times New Roman" w:cs="Times New Roman"/>
          <w:sz w:val="24"/>
          <w:szCs w:val="24"/>
        </w:rPr>
        <w:t xml:space="preserve"> historians and theologians of the early church unanimously maintained that tongues ceased to exist after the time of the apostles.</w:t>
      </w:r>
    </w:p>
    <w:p w:rsidR="002417A6" w:rsidRDefault="002417A6" w:rsidP="00E46AA1">
      <w:pPr>
        <w:jc w:val="left"/>
        <w:rPr>
          <w:rFonts w:ascii="Times New Roman" w:hAnsi="Times New Roman" w:cs="Times New Roman"/>
          <w:sz w:val="24"/>
          <w:szCs w:val="24"/>
        </w:rPr>
      </w:pPr>
      <w:r>
        <w:rPr>
          <w:rFonts w:ascii="Times New Roman" w:hAnsi="Times New Roman" w:cs="Times New Roman"/>
          <w:sz w:val="24"/>
          <w:szCs w:val="24"/>
        </w:rPr>
        <w:tab/>
        <w:t>Apparently no other tongues-speaking was practiced in Christianity until the seventeenth and eighteenth centuries, when it appeared in several Roman Catholic groups in Europe (</w:t>
      </w:r>
      <w:proofErr w:type="spellStart"/>
      <w:r>
        <w:rPr>
          <w:rFonts w:ascii="Times New Roman" w:hAnsi="Times New Roman" w:cs="Times New Roman"/>
          <w:sz w:val="24"/>
          <w:szCs w:val="24"/>
        </w:rPr>
        <w:t>Cevenols</w:t>
      </w:r>
      <w:proofErr w:type="spellEnd"/>
      <w:r>
        <w:rPr>
          <w:rFonts w:ascii="Times New Roman" w:hAnsi="Times New Roman" w:cs="Times New Roman"/>
          <w:sz w:val="24"/>
          <w:szCs w:val="24"/>
        </w:rPr>
        <w:t xml:space="preserve"> and Jansenists) and among the Shakers in New England. For over 1800 years the gift of tongues, along with the other miracle gifts, was unknown in the life and doctrine of orthodox Christianity. Then, around the turn of the twentieth century, tongues became a major emphasis within the holiness movement, a large section of which developed into modern Pentecostalism. The charismatic movement, which began in 1960, carried the practice of tongues beyond traditional Pentecostalism into many other denominations.</w:t>
      </w:r>
    </w:p>
    <w:p w:rsidR="009164EF" w:rsidRDefault="009164EF" w:rsidP="00E46AA1">
      <w:pPr>
        <w:jc w:val="left"/>
        <w:rPr>
          <w:rFonts w:ascii="Times New Roman" w:hAnsi="Times New Roman" w:cs="Times New Roman"/>
          <w:sz w:val="24"/>
          <w:szCs w:val="24"/>
        </w:rPr>
      </w:pPr>
      <w:r>
        <w:rPr>
          <w:rFonts w:ascii="Times New Roman" w:hAnsi="Times New Roman" w:cs="Times New Roman"/>
          <w:sz w:val="24"/>
          <w:szCs w:val="24"/>
        </w:rPr>
        <w:tab/>
        <w:t>Many charismatics defend as biblical the modern tongues-speaking as part of the latter-day signs spoken of by Joel (</w:t>
      </w:r>
      <w:r w:rsidRPr="009164EF">
        <w:rPr>
          <w:rFonts w:ascii="Times New Roman" w:hAnsi="Times New Roman" w:cs="Times New Roman"/>
          <w:b/>
          <w:color w:val="FF0000"/>
          <w:sz w:val="24"/>
          <w:szCs w:val="24"/>
        </w:rPr>
        <w:t>2:28-32</w:t>
      </w:r>
      <w:r>
        <w:rPr>
          <w:rFonts w:ascii="Times New Roman" w:hAnsi="Times New Roman" w:cs="Times New Roman"/>
          <w:sz w:val="24"/>
          <w:szCs w:val="24"/>
        </w:rPr>
        <w:t>) and quoted by Peter in his Pentecost sermon (</w:t>
      </w:r>
      <w:r w:rsidRPr="009164EF">
        <w:rPr>
          <w:rFonts w:ascii="Times New Roman" w:hAnsi="Times New Roman" w:cs="Times New Roman"/>
          <w:b/>
          <w:color w:val="FF0000"/>
          <w:sz w:val="24"/>
          <w:szCs w:val="24"/>
        </w:rPr>
        <w:t>Acts 2:17-21</w:t>
      </w:r>
      <w:r>
        <w:rPr>
          <w:rFonts w:ascii="Times New Roman" w:hAnsi="Times New Roman" w:cs="Times New Roman"/>
          <w:sz w:val="24"/>
          <w:szCs w:val="24"/>
        </w:rPr>
        <w:t>). But it is clear from a careful examination of those passages that the prophecy does not apply either to Pentecost or to modern times. From earlier in Joel 2 we see that the time referred to is the second coming of Christ (of which Pentecost was only a sample), when the Lord ‘will remove the northern army far from [Israel]’ (</w:t>
      </w:r>
      <w:r w:rsidRPr="000150D5">
        <w:rPr>
          <w:rFonts w:ascii="Times New Roman" w:hAnsi="Times New Roman" w:cs="Times New Roman"/>
          <w:b/>
          <w:color w:val="FF0000"/>
          <w:sz w:val="24"/>
          <w:szCs w:val="24"/>
        </w:rPr>
        <w:t>v.20</w:t>
      </w:r>
      <w:r>
        <w:rPr>
          <w:rFonts w:ascii="Times New Roman" w:hAnsi="Times New Roman" w:cs="Times New Roman"/>
          <w:sz w:val="24"/>
          <w:szCs w:val="24"/>
        </w:rPr>
        <w:t>)</w:t>
      </w:r>
      <w:r w:rsidR="000150D5">
        <w:rPr>
          <w:rFonts w:ascii="Times New Roman" w:hAnsi="Times New Roman" w:cs="Times New Roman"/>
          <w:sz w:val="24"/>
          <w:szCs w:val="24"/>
        </w:rPr>
        <w:t>, just before the millennial kingdom is established and God’s chosen people turn to Him (</w:t>
      </w:r>
      <w:r w:rsidR="000150D5" w:rsidRPr="000150D5">
        <w:rPr>
          <w:rFonts w:ascii="Times New Roman" w:hAnsi="Times New Roman" w:cs="Times New Roman"/>
          <w:b/>
          <w:color w:val="FF0000"/>
          <w:sz w:val="24"/>
          <w:szCs w:val="24"/>
        </w:rPr>
        <w:t>vv.21-27; cf. Ezek. 36:23-28</w:t>
      </w:r>
      <w:r w:rsidR="000150D5">
        <w:rPr>
          <w:rFonts w:ascii="Times New Roman" w:hAnsi="Times New Roman" w:cs="Times New Roman"/>
          <w:sz w:val="24"/>
          <w:szCs w:val="24"/>
        </w:rPr>
        <w:t>). It is only ‘after this’ (</w:t>
      </w:r>
      <w:r w:rsidR="000150D5" w:rsidRPr="000150D5">
        <w:rPr>
          <w:rFonts w:ascii="Times New Roman" w:hAnsi="Times New Roman" w:cs="Times New Roman"/>
          <w:b/>
          <w:color w:val="FF0000"/>
          <w:sz w:val="24"/>
          <w:szCs w:val="24"/>
        </w:rPr>
        <w:t>v.28</w:t>
      </w:r>
      <w:r w:rsidR="000150D5">
        <w:rPr>
          <w:rFonts w:ascii="Times New Roman" w:hAnsi="Times New Roman" w:cs="Times New Roman"/>
          <w:sz w:val="24"/>
          <w:szCs w:val="24"/>
        </w:rPr>
        <w:t>) that the miraculous signs in the heavens and on the earth will appear.</w:t>
      </w:r>
    </w:p>
    <w:p w:rsidR="000150D5" w:rsidRDefault="000150D5" w:rsidP="00E46AA1">
      <w:pPr>
        <w:jc w:val="left"/>
        <w:rPr>
          <w:rFonts w:ascii="Times New Roman" w:hAnsi="Times New Roman" w:cs="Times New Roman"/>
          <w:sz w:val="24"/>
          <w:szCs w:val="24"/>
        </w:rPr>
      </w:pPr>
      <w:r>
        <w:rPr>
          <w:rFonts w:ascii="Times New Roman" w:hAnsi="Times New Roman" w:cs="Times New Roman"/>
          <w:sz w:val="24"/>
          <w:szCs w:val="24"/>
        </w:rPr>
        <w:tab/>
        <w:t xml:space="preserve">There </w:t>
      </w:r>
      <w:proofErr w:type="gramStart"/>
      <w:r>
        <w:rPr>
          <w:rFonts w:ascii="Times New Roman" w:hAnsi="Times New Roman" w:cs="Times New Roman"/>
          <w:sz w:val="24"/>
          <w:szCs w:val="24"/>
        </w:rPr>
        <w:t>were no blood</w:t>
      </w:r>
      <w:proofErr w:type="gramEnd"/>
      <w:r>
        <w:rPr>
          <w:rFonts w:ascii="Times New Roman" w:hAnsi="Times New Roman" w:cs="Times New Roman"/>
          <w:sz w:val="24"/>
          <w:szCs w:val="24"/>
        </w:rPr>
        <w:t>, columns of smoke, darkening of the sun, or changing of the moon to blood associated with Pentecost. Nor have any such things happened in modern times. There simply is not biblical explanation here for the modern reappearance of tongues or of any of the other miracle gifts.</w:t>
      </w:r>
    </w:p>
    <w:p w:rsidR="000150D5" w:rsidRDefault="000150D5" w:rsidP="00E46AA1">
      <w:pPr>
        <w:jc w:val="left"/>
        <w:rPr>
          <w:rFonts w:ascii="Times New Roman" w:hAnsi="Times New Roman" w:cs="Times New Roman"/>
          <w:sz w:val="24"/>
          <w:szCs w:val="24"/>
        </w:rPr>
      </w:pPr>
      <w:r>
        <w:rPr>
          <w:rFonts w:ascii="Times New Roman" w:hAnsi="Times New Roman" w:cs="Times New Roman"/>
          <w:sz w:val="24"/>
          <w:szCs w:val="24"/>
        </w:rPr>
        <w:lastRenderedPageBreak/>
        <w:tab/>
        <w:t xml:space="preserve">George N. H. Peters, a Bible scholar of the last century, said, ‘The Baptism of Pentecost is a pledge of fulfillment in the future, evidencing what the Holy Ghost will yet perform in the coming age.’ A contemporary theologian, Helmut </w:t>
      </w:r>
      <w:proofErr w:type="spellStart"/>
      <w:r>
        <w:rPr>
          <w:rFonts w:ascii="Times New Roman" w:hAnsi="Times New Roman" w:cs="Times New Roman"/>
          <w:sz w:val="24"/>
          <w:szCs w:val="24"/>
        </w:rPr>
        <w:t>Thielicke</w:t>
      </w:r>
      <w:proofErr w:type="spellEnd"/>
      <w:r>
        <w:rPr>
          <w:rFonts w:ascii="Times New Roman" w:hAnsi="Times New Roman" w:cs="Times New Roman"/>
          <w:sz w:val="24"/>
          <w:szCs w:val="24"/>
        </w:rPr>
        <w:t>, describes the miracles of the first century, including tongues, as ‘the lightning on the horizon of the Kingdom of God.’”</w:t>
      </w:r>
    </w:p>
    <w:p w:rsidR="000150D5" w:rsidRDefault="000150D5" w:rsidP="00E46AA1">
      <w:pPr>
        <w:jc w:val="left"/>
        <w:rPr>
          <w:rFonts w:ascii="Times New Roman" w:hAnsi="Times New Roman" w:cs="Times New Roman"/>
          <w:sz w:val="24"/>
          <w:szCs w:val="24"/>
        </w:rPr>
      </w:pPr>
      <w:r>
        <w:rPr>
          <w:rFonts w:ascii="Times New Roman" w:hAnsi="Times New Roman" w:cs="Times New Roman"/>
          <w:sz w:val="24"/>
          <w:szCs w:val="24"/>
        </w:rPr>
        <w:t>[</w:t>
      </w:r>
      <w:r w:rsidRPr="000150D5">
        <w:rPr>
          <w:rFonts w:ascii="Times New Roman" w:hAnsi="Times New Roman" w:cs="Times New Roman"/>
          <w:b/>
          <w:color w:val="0000FF"/>
          <w:sz w:val="24"/>
          <w:szCs w:val="24"/>
        </w:rPr>
        <w:t xml:space="preserve">John MacArthur, </w:t>
      </w:r>
      <w:r w:rsidRPr="000150D5">
        <w:rPr>
          <w:rFonts w:ascii="Times New Roman" w:hAnsi="Times New Roman" w:cs="Times New Roman"/>
          <w:b/>
          <w:i/>
          <w:color w:val="0000FF"/>
          <w:sz w:val="24"/>
          <w:szCs w:val="24"/>
        </w:rPr>
        <w:t>The MacArthur New Testament Commentary 1Corinthians</w:t>
      </w:r>
      <w:r w:rsidRPr="000150D5">
        <w:rPr>
          <w:rFonts w:ascii="Times New Roman" w:hAnsi="Times New Roman" w:cs="Times New Roman"/>
          <w:b/>
          <w:color w:val="0000FF"/>
          <w:sz w:val="24"/>
          <w:szCs w:val="24"/>
        </w:rPr>
        <w:t>, p.359-362</w:t>
      </w:r>
      <w:r>
        <w:rPr>
          <w:rFonts w:ascii="Times New Roman" w:hAnsi="Times New Roman" w:cs="Times New Roman"/>
          <w:sz w:val="24"/>
          <w:szCs w:val="24"/>
        </w:rPr>
        <w:t>]</w:t>
      </w:r>
    </w:p>
    <w:p w:rsidR="000150D5" w:rsidRDefault="000150D5" w:rsidP="00E46AA1">
      <w:pPr>
        <w:jc w:val="left"/>
        <w:rPr>
          <w:rFonts w:ascii="Times New Roman" w:hAnsi="Times New Roman" w:cs="Times New Roman"/>
          <w:sz w:val="24"/>
          <w:szCs w:val="24"/>
        </w:rPr>
      </w:pPr>
    </w:p>
    <w:p w:rsidR="000150D5" w:rsidRDefault="000150D5" w:rsidP="00E46AA1">
      <w:pPr>
        <w:jc w:val="left"/>
        <w:rPr>
          <w:rFonts w:ascii="Times New Roman" w:hAnsi="Times New Roman" w:cs="Times New Roman"/>
          <w:b/>
          <w:sz w:val="24"/>
          <w:szCs w:val="24"/>
        </w:rPr>
      </w:pPr>
      <w:r>
        <w:rPr>
          <w:rFonts w:ascii="Times New Roman" w:hAnsi="Times New Roman" w:cs="Times New Roman"/>
          <w:b/>
          <w:sz w:val="24"/>
          <w:szCs w:val="24"/>
        </w:rPr>
        <w:t>I.</w:t>
      </w:r>
      <w:r>
        <w:rPr>
          <w:rFonts w:ascii="Times New Roman" w:hAnsi="Times New Roman" w:cs="Times New Roman"/>
          <w:b/>
          <w:sz w:val="24"/>
          <w:szCs w:val="24"/>
        </w:rPr>
        <w:tab/>
        <w:t>Tongues lac</w:t>
      </w:r>
      <w:r w:rsidR="00AF062D">
        <w:rPr>
          <w:rFonts w:ascii="Times New Roman" w:hAnsi="Times New Roman" w:cs="Times New Roman"/>
          <w:b/>
          <w:sz w:val="24"/>
          <w:szCs w:val="24"/>
        </w:rPr>
        <w:t>k</w:t>
      </w:r>
      <w:r>
        <w:rPr>
          <w:rFonts w:ascii="Times New Roman" w:hAnsi="Times New Roman" w:cs="Times New Roman"/>
          <w:b/>
          <w:sz w:val="24"/>
          <w:szCs w:val="24"/>
        </w:rPr>
        <w:t xml:space="preserve"> </w:t>
      </w:r>
      <w:r w:rsidRPr="00F124AC">
        <w:rPr>
          <w:rFonts w:ascii="Times New Roman" w:hAnsi="Times New Roman" w:cs="Times New Roman"/>
          <w:b/>
          <w:color w:val="008000"/>
          <w:sz w:val="24"/>
          <w:szCs w:val="24"/>
          <w:u w:val="single"/>
        </w:rPr>
        <w:t>clar</w:t>
      </w:r>
      <w:bookmarkStart w:id="0" w:name="_GoBack"/>
      <w:bookmarkEnd w:id="0"/>
      <w:r w:rsidRPr="00F124AC">
        <w:rPr>
          <w:rFonts w:ascii="Times New Roman" w:hAnsi="Times New Roman" w:cs="Times New Roman"/>
          <w:b/>
          <w:color w:val="008000"/>
          <w:sz w:val="24"/>
          <w:szCs w:val="24"/>
          <w:u w:val="single"/>
        </w:rPr>
        <w:t>ity</w:t>
      </w:r>
      <w:r>
        <w:rPr>
          <w:rFonts w:ascii="Times New Roman" w:hAnsi="Times New Roman" w:cs="Times New Roman"/>
          <w:b/>
          <w:sz w:val="24"/>
          <w:szCs w:val="24"/>
        </w:rPr>
        <w:t xml:space="preserve">, therefore, they lack </w:t>
      </w:r>
      <w:r w:rsidRPr="00F124AC">
        <w:rPr>
          <w:rFonts w:ascii="Times New Roman" w:hAnsi="Times New Roman" w:cs="Times New Roman"/>
          <w:b/>
          <w:color w:val="008000"/>
          <w:sz w:val="24"/>
          <w:szCs w:val="24"/>
          <w:u w:val="single"/>
        </w:rPr>
        <w:t>comprehension</w:t>
      </w:r>
      <w:r>
        <w:rPr>
          <w:rFonts w:ascii="Times New Roman" w:hAnsi="Times New Roman" w:cs="Times New Roman"/>
          <w:b/>
          <w:sz w:val="24"/>
          <w:szCs w:val="24"/>
        </w:rPr>
        <w:t>. V.6</w:t>
      </w:r>
    </w:p>
    <w:p w:rsidR="000150D5" w:rsidRDefault="000150D5" w:rsidP="00E46AA1">
      <w:pPr>
        <w:jc w:val="left"/>
        <w:rPr>
          <w:rFonts w:ascii="Times New Roman" w:hAnsi="Times New Roman" w:cs="Times New Roman"/>
          <w:b/>
          <w:sz w:val="24"/>
          <w:szCs w:val="24"/>
        </w:rPr>
      </w:pPr>
      <w:r>
        <w:rPr>
          <w:rFonts w:ascii="Times New Roman" w:hAnsi="Times New Roman" w:cs="Times New Roman"/>
          <w:b/>
          <w:sz w:val="24"/>
          <w:szCs w:val="24"/>
        </w:rPr>
        <w:t>II.</w:t>
      </w:r>
      <w:r>
        <w:rPr>
          <w:rFonts w:ascii="Times New Roman" w:hAnsi="Times New Roman" w:cs="Times New Roman"/>
          <w:b/>
          <w:sz w:val="24"/>
          <w:szCs w:val="24"/>
        </w:rPr>
        <w:tab/>
        <w:t xml:space="preserve">Tongues lack </w:t>
      </w:r>
      <w:r w:rsidRPr="00F124AC">
        <w:rPr>
          <w:rFonts w:ascii="Times New Roman" w:hAnsi="Times New Roman" w:cs="Times New Roman"/>
          <w:b/>
          <w:color w:val="008000"/>
          <w:sz w:val="24"/>
          <w:szCs w:val="24"/>
          <w:u w:val="single"/>
        </w:rPr>
        <w:t>distinction</w:t>
      </w:r>
      <w:r>
        <w:rPr>
          <w:rFonts w:ascii="Times New Roman" w:hAnsi="Times New Roman" w:cs="Times New Roman"/>
          <w:b/>
          <w:sz w:val="24"/>
          <w:szCs w:val="24"/>
        </w:rPr>
        <w:t xml:space="preserve">, therefore, they lack </w:t>
      </w:r>
      <w:r w:rsidRPr="00F124AC">
        <w:rPr>
          <w:rFonts w:ascii="Times New Roman" w:hAnsi="Times New Roman" w:cs="Times New Roman"/>
          <w:b/>
          <w:color w:val="008000"/>
          <w:sz w:val="24"/>
          <w:szCs w:val="24"/>
          <w:u w:val="single"/>
        </w:rPr>
        <w:t>communication</w:t>
      </w:r>
      <w:r>
        <w:rPr>
          <w:rFonts w:ascii="Times New Roman" w:hAnsi="Times New Roman" w:cs="Times New Roman"/>
          <w:b/>
          <w:sz w:val="24"/>
          <w:szCs w:val="24"/>
        </w:rPr>
        <w:t>. Vv.7-11</w:t>
      </w:r>
    </w:p>
    <w:p w:rsidR="000150D5" w:rsidRDefault="000150D5" w:rsidP="00E46AA1">
      <w:pPr>
        <w:jc w:val="left"/>
        <w:rPr>
          <w:rFonts w:ascii="Times New Roman" w:hAnsi="Times New Roman" w:cs="Times New Roman"/>
          <w:b/>
          <w:sz w:val="24"/>
          <w:szCs w:val="24"/>
        </w:rPr>
      </w:pPr>
      <w:r>
        <w:rPr>
          <w:rFonts w:ascii="Times New Roman" w:hAnsi="Times New Roman" w:cs="Times New Roman"/>
          <w:b/>
          <w:sz w:val="24"/>
          <w:szCs w:val="24"/>
        </w:rPr>
        <w:t>III.</w:t>
      </w:r>
      <w:r>
        <w:rPr>
          <w:rFonts w:ascii="Times New Roman" w:hAnsi="Times New Roman" w:cs="Times New Roman"/>
          <w:b/>
          <w:sz w:val="24"/>
          <w:szCs w:val="24"/>
        </w:rPr>
        <w:tab/>
        <w:t xml:space="preserve">Tongues lack </w:t>
      </w:r>
      <w:r w:rsidRPr="00F124AC">
        <w:rPr>
          <w:rFonts w:ascii="Times New Roman" w:hAnsi="Times New Roman" w:cs="Times New Roman"/>
          <w:b/>
          <w:color w:val="008000"/>
          <w:sz w:val="24"/>
          <w:szCs w:val="24"/>
          <w:u w:val="single"/>
        </w:rPr>
        <w:t>purpose</w:t>
      </w:r>
      <w:r>
        <w:rPr>
          <w:rFonts w:ascii="Times New Roman" w:hAnsi="Times New Roman" w:cs="Times New Roman"/>
          <w:b/>
          <w:sz w:val="24"/>
          <w:szCs w:val="24"/>
        </w:rPr>
        <w:t xml:space="preserve">, if there is no </w:t>
      </w:r>
      <w:r w:rsidRPr="000150D5">
        <w:rPr>
          <w:rFonts w:ascii="Times New Roman" w:hAnsi="Times New Roman" w:cs="Times New Roman"/>
          <w:b/>
          <w:color w:val="008000"/>
          <w:sz w:val="24"/>
          <w:szCs w:val="24"/>
          <w:u w:val="single"/>
        </w:rPr>
        <w:t>edification</w:t>
      </w:r>
      <w:r>
        <w:rPr>
          <w:rFonts w:ascii="Times New Roman" w:hAnsi="Times New Roman" w:cs="Times New Roman"/>
          <w:b/>
          <w:sz w:val="24"/>
          <w:szCs w:val="24"/>
        </w:rPr>
        <w:t>. V.12</w:t>
      </w:r>
    </w:p>
    <w:p w:rsidR="000150D5" w:rsidRDefault="000150D5" w:rsidP="00E46AA1">
      <w:pPr>
        <w:jc w:val="left"/>
        <w:rPr>
          <w:rFonts w:ascii="Times New Roman" w:hAnsi="Times New Roman" w:cs="Times New Roman"/>
          <w:b/>
          <w:sz w:val="24"/>
          <w:szCs w:val="24"/>
        </w:rPr>
      </w:pPr>
    </w:p>
    <w:p w:rsidR="00F124AC" w:rsidRDefault="00F124AC" w:rsidP="00F124AC">
      <w:pPr>
        <w:jc w:val="left"/>
        <w:rPr>
          <w:rFonts w:ascii="Times New Roman" w:hAnsi="Times New Roman" w:cs="Times New Roman"/>
          <w:b/>
          <w:sz w:val="24"/>
          <w:szCs w:val="24"/>
        </w:rPr>
      </w:pPr>
      <w:r>
        <w:rPr>
          <w:rFonts w:ascii="Times New Roman" w:hAnsi="Times New Roman" w:cs="Times New Roman"/>
          <w:b/>
          <w:sz w:val="24"/>
          <w:szCs w:val="24"/>
        </w:rPr>
        <w:t>I.</w:t>
      </w:r>
      <w:r>
        <w:rPr>
          <w:rFonts w:ascii="Times New Roman" w:hAnsi="Times New Roman" w:cs="Times New Roman"/>
          <w:b/>
          <w:sz w:val="24"/>
          <w:szCs w:val="24"/>
        </w:rPr>
        <w:tab/>
        <w:t xml:space="preserve">Tongues lace </w:t>
      </w:r>
      <w:r w:rsidRPr="00F124AC">
        <w:rPr>
          <w:rFonts w:ascii="Times New Roman" w:hAnsi="Times New Roman" w:cs="Times New Roman"/>
          <w:b/>
          <w:color w:val="008000"/>
          <w:sz w:val="24"/>
          <w:szCs w:val="24"/>
          <w:u w:val="single"/>
        </w:rPr>
        <w:t>clarity</w:t>
      </w:r>
      <w:r>
        <w:rPr>
          <w:rFonts w:ascii="Times New Roman" w:hAnsi="Times New Roman" w:cs="Times New Roman"/>
          <w:b/>
          <w:sz w:val="24"/>
          <w:szCs w:val="24"/>
        </w:rPr>
        <w:t xml:space="preserve">, therefore, they lack </w:t>
      </w:r>
      <w:r w:rsidRPr="00F124AC">
        <w:rPr>
          <w:rFonts w:ascii="Times New Roman" w:hAnsi="Times New Roman" w:cs="Times New Roman"/>
          <w:b/>
          <w:color w:val="008000"/>
          <w:sz w:val="24"/>
          <w:szCs w:val="24"/>
          <w:u w:val="single"/>
        </w:rPr>
        <w:t>comprehension</w:t>
      </w:r>
      <w:r>
        <w:rPr>
          <w:rFonts w:ascii="Times New Roman" w:hAnsi="Times New Roman" w:cs="Times New Roman"/>
          <w:b/>
          <w:sz w:val="24"/>
          <w:szCs w:val="24"/>
        </w:rPr>
        <w:t>. V.6</w:t>
      </w:r>
    </w:p>
    <w:p w:rsidR="00F124AC" w:rsidRDefault="00F124AC" w:rsidP="00E46AA1">
      <w:pPr>
        <w:jc w:val="left"/>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If there is a lack of clarity of speech, there will naturally be a lack of comprehension by the hearer. The </w:t>
      </w:r>
      <w:r>
        <w:rPr>
          <w:rFonts w:ascii="Times New Roman" w:hAnsi="Times New Roman" w:cs="Times New Roman"/>
          <w:sz w:val="24"/>
          <w:szCs w:val="24"/>
        </w:rPr>
        <w:tab/>
        <w:t xml:space="preserve">principle of gifts purpose is to benefit others, by edifying becomes the central point of this passage. Paul </w:t>
      </w:r>
      <w:r>
        <w:rPr>
          <w:rFonts w:ascii="Times New Roman" w:hAnsi="Times New Roman" w:cs="Times New Roman"/>
          <w:sz w:val="24"/>
          <w:szCs w:val="24"/>
        </w:rPr>
        <w:tab/>
        <w:t>is applying the teaching of (</w:t>
      </w:r>
      <w:r w:rsidRPr="00F124AC">
        <w:rPr>
          <w:rFonts w:ascii="Times New Roman" w:hAnsi="Times New Roman" w:cs="Times New Roman"/>
          <w:b/>
          <w:color w:val="FF0000"/>
          <w:sz w:val="24"/>
          <w:szCs w:val="24"/>
        </w:rPr>
        <w:t>12:7</w:t>
      </w:r>
      <w:r>
        <w:rPr>
          <w:rFonts w:ascii="Times New Roman" w:hAnsi="Times New Roman" w:cs="Times New Roman"/>
          <w:sz w:val="24"/>
          <w:szCs w:val="24"/>
        </w:rPr>
        <w:t>), in that God has granted a variety of gifts “for the common good.”</w:t>
      </w:r>
    </w:p>
    <w:p w:rsidR="00F124AC" w:rsidRDefault="00F124AC" w:rsidP="00E46AA1">
      <w:pPr>
        <w:jc w:val="left"/>
        <w:rPr>
          <w:rFonts w:ascii="Times New Roman" w:hAnsi="Times New Roman" w:cs="Times New Roman"/>
          <w:sz w:val="24"/>
          <w:szCs w:val="24"/>
          <w:lang w:bidi="he-IL"/>
        </w:rPr>
      </w:pPr>
      <w:r>
        <w:rPr>
          <w:rFonts w:ascii="Times New Roman" w:hAnsi="Times New Roman" w:cs="Times New Roman"/>
          <w:sz w:val="24"/>
          <w:szCs w:val="24"/>
        </w:rPr>
        <w:tab/>
      </w:r>
      <w:r w:rsidRPr="00F124AC">
        <w:rPr>
          <w:rFonts w:ascii="Times New Roman" w:hAnsi="Times New Roman" w:cs="Times New Roman"/>
          <w:b/>
          <w:bCs/>
          <w:color w:val="FF0000"/>
          <w:sz w:val="24"/>
          <w:szCs w:val="24"/>
          <w:lang w:bidi="he-IL"/>
        </w:rPr>
        <w:t>1 Corinthians 12:7</w:t>
      </w:r>
      <w:r w:rsidRPr="00F124AC">
        <w:rPr>
          <w:rFonts w:ascii="Times New Roman" w:hAnsi="Times New Roman" w:cs="Times New Roman"/>
          <w:color w:val="FF0000"/>
          <w:sz w:val="24"/>
          <w:szCs w:val="24"/>
          <w:lang w:bidi="he-IL"/>
        </w:rPr>
        <w:t xml:space="preserve"> </w:t>
      </w:r>
      <w:proofErr w:type="gramStart"/>
      <w:r w:rsidRPr="00F124AC">
        <w:rPr>
          <w:rFonts w:ascii="Times New Roman" w:hAnsi="Times New Roman" w:cs="Times New Roman"/>
          <w:sz w:val="24"/>
          <w:szCs w:val="24"/>
          <w:lang w:bidi="he-IL"/>
        </w:rPr>
        <w:t>But</w:t>
      </w:r>
      <w:proofErr w:type="gramEnd"/>
      <w:r w:rsidRPr="00F124AC">
        <w:rPr>
          <w:rFonts w:ascii="Times New Roman" w:hAnsi="Times New Roman" w:cs="Times New Roman"/>
          <w:sz w:val="24"/>
          <w:szCs w:val="24"/>
          <w:lang w:bidi="he-IL"/>
        </w:rPr>
        <w:t xml:space="preserve"> the manifestation of the Spirit is given to each one for the profit </w:t>
      </w:r>
      <w:r w:rsidRPr="00F124AC">
        <w:rPr>
          <w:rFonts w:ascii="Times New Roman" w:hAnsi="Times New Roman" w:cs="Times New Roman"/>
          <w:i/>
          <w:iCs/>
          <w:sz w:val="24"/>
          <w:szCs w:val="24"/>
          <w:lang w:bidi="he-IL"/>
        </w:rPr>
        <w:t>of all</w:t>
      </w:r>
      <w:r w:rsidRPr="00F124AC">
        <w:rPr>
          <w:rFonts w:ascii="Times New Roman" w:hAnsi="Times New Roman" w:cs="Times New Roman"/>
          <w:sz w:val="24"/>
          <w:szCs w:val="24"/>
          <w:lang w:bidi="he-IL"/>
        </w:rPr>
        <w:t xml:space="preserve">: </w:t>
      </w:r>
    </w:p>
    <w:p w:rsidR="00F124AC" w:rsidRDefault="00F124AC" w:rsidP="00E46AA1">
      <w:pPr>
        <w:jc w:val="left"/>
        <w:rPr>
          <w:rFonts w:ascii="Times New Roman" w:hAnsi="Times New Roman" w:cs="Times New Roman"/>
          <w:sz w:val="24"/>
          <w:szCs w:val="24"/>
          <w:lang w:bidi="he-IL"/>
        </w:rPr>
      </w:pPr>
    </w:p>
    <w:p w:rsidR="00F124AC" w:rsidRDefault="00F124AC" w:rsidP="00E46AA1">
      <w:pPr>
        <w:jc w:val="left"/>
        <w:rPr>
          <w:rFonts w:ascii="Times New Roman" w:hAnsi="Times New Roman" w:cs="Times New Roman"/>
          <w:sz w:val="24"/>
          <w:szCs w:val="24"/>
          <w:lang w:bidi="he-IL"/>
        </w:rPr>
      </w:pPr>
      <w:r>
        <w:rPr>
          <w:rFonts w:ascii="Times New Roman" w:hAnsi="Times New Roman" w:cs="Times New Roman"/>
          <w:sz w:val="24"/>
          <w:szCs w:val="24"/>
          <w:lang w:bidi="he-IL"/>
        </w:rPr>
        <w:tab/>
        <w:t>A.</w:t>
      </w:r>
      <w:r>
        <w:rPr>
          <w:rFonts w:ascii="Times New Roman" w:hAnsi="Times New Roman" w:cs="Times New Roman"/>
          <w:sz w:val="24"/>
          <w:szCs w:val="24"/>
          <w:lang w:bidi="he-IL"/>
        </w:rPr>
        <w:tab/>
        <w:t>The 1</w:t>
      </w:r>
      <w:r w:rsidRPr="00F124AC">
        <w:rPr>
          <w:rFonts w:ascii="Times New Roman" w:hAnsi="Times New Roman" w:cs="Times New Roman"/>
          <w:sz w:val="24"/>
          <w:szCs w:val="24"/>
          <w:vertAlign w:val="superscript"/>
          <w:lang w:bidi="he-IL"/>
        </w:rPr>
        <w:t>st</w:t>
      </w:r>
      <w:r>
        <w:rPr>
          <w:rFonts w:ascii="Times New Roman" w:hAnsi="Times New Roman" w:cs="Times New Roman"/>
          <w:sz w:val="24"/>
          <w:szCs w:val="24"/>
          <w:lang w:bidi="he-IL"/>
        </w:rPr>
        <w:t xml:space="preserve"> benefit is the sign to </w:t>
      </w:r>
      <w:r w:rsidRPr="00F124AC">
        <w:rPr>
          <w:rFonts w:ascii="Times New Roman" w:hAnsi="Times New Roman" w:cs="Times New Roman"/>
          <w:b/>
          <w:color w:val="008000"/>
          <w:sz w:val="24"/>
          <w:szCs w:val="24"/>
          <w:u w:val="single"/>
          <w:lang w:bidi="he-IL"/>
        </w:rPr>
        <w:t>unbelievers</w:t>
      </w:r>
      <w:r>
        <w:rPr>
          <w:rFonts w:ascii="Times New Roman" w:hAnsi="Times New Roman" w:cs="Times New Roman"/>
          <w:sz w:val="24"/>
          <w:szCs w:val="24"/>
          <w:lang w:bidi="he-IL"/>
        </w:rPr>
        <w:t>.</w:t>
      </w:r>
    </w:p>
    <w:p w:rsidR="00F124AC" w:rsidRDefault="00F124AC" w:rsidP="00F124AC">
      <w:pPr>
        <w:autoSpaceDE w:val="0"/>
        <w:autoSpaceDN w:val="0"/>
        <w:adjustRightInd w:val="0"/>
        <w:jc w:val="left"/>
        <w:rPr>
          <w:rFonts w:ascii="Times New Roman" w:hAnsi="Times New Roman" w:cs="Times New Roman"/>
          <w:sz w:val="24"/>
          <w:szCs w:val="24"/>
          <w:lang w:bidi="he-IL"/>
        </w:rPr>
      </w:pPr>
      <w:r>
        <w:rPr>
          <w:rFonts w:ascii="Times New Roman" w:hAnsi="Times New Roman" w:cs="Times New Roman"/>
          <w:sz w:val="24"/>
          <w:szCs w:val="24"/>
          <w:lang w:bidi="he-IL"/>
        </w:rPr>
        <w:tab/>
      </w:r>
      <w:r>
        <w:rPr>
          <w:rFonts w:ascii="Times New Roman" w:hAnsi="Times New Roman" w:cs="Times New Roman"/>
          <w:sz w:val="24"/>
          <w:szCs w:val="24"/>
          <w:lang w:bidi="he-IL"/>
        </w:rPr>
        <w:tab/>
      </w:r>
      <w:r w:rsidRPr="00F124AC">
        <w:rPr>
          <w:rFonts w:ascii="Times New Roman" w:hAnsi="Times New Roman" w:cs="Times New Roman"/>
          <w:b/>
          <w:bCs/>
          <w:color w:val="FF0000"/>
          <w:sz w:val="24"/>
          <w:szCs w:val="24"/>
          <w:lang w:bidi="he-IL"/>
        </w:rPr>
        <w:t>1 Corinthians 14:22</w:t>
      </w:r>
      <w:r w:rsidRPr="00F124AC">
        <w:rPr>
          <w:rFonts w:ascii="Times New Roman" w:hAnsi="Times New Roman" w:cs="Times New Roman"/>
          <w:color w:val="FF0000"/>
          <w:sz w:val="24"/>
          <w:szCs w:val="24"/>
          <w:lang w:bidi="he-IL"/>
        </w:rPr>
        <w:t xml:space="preserve"> </w:t>
      </w:r>
      <w:r w:rsidRPr="00F124AC">
        <w:rPr>
          <w:rFonts w:ascii="Times New Roman" w:hAnsi="Times New Roman" w:cs="Times New Roman"/>
          <w:sz w:val="24"/>
          <w:szCs w:val="24"/>
          <w:lang w:bidi="he-IL"/>
        </w:rPr>
        <w:t xml:space="preserve">Therefore tongues are for a sign, not to those who believe but to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sidRPr="00F124AC">
        <w:rPr>
          <w:rFonts w:ascii="Times New Roman" w:hAnsi="Times New Roman" w:cs="Times New Roman"/>
          <w:sz w:val="24"/>
          <w:szCs w:val="24"/>
          <w:lang w:bidi="he-IL"/>
        </w:rPr>
        <w:t>unbelievers; but prophesying is not for unbelievers but for those who believe.</w:t>
      </w:r>
    </w:p>
    <w:p w:rsidR="00F124AC" w:rsidRDefault="00F124AC" w:rsidP="00F124AC">
      <w:pPr>
        <w:autoSpaceDE w:val="0"/>
        <w:autoSpaceDN w:val="0"/>
        <w:adjustRightInd w:val="0"/>
        <w:jc w:val="left"/>
        <w:rPr>
          <w:rFonts w:ascii="Times New Roman" w:hAnsi="Times New Roman" w:cs="Times New Roman"/>
          <w:sz w:val="24"/>
          <w:szCs w:val="24"/>
          <w:lang w:bidi="he-IL"/>
        </w:rPr>
      </w:pPr>
    </w:p>
    <w:p w:rsidR="00F124AC" w:rsidRDefault="00F124AC" w:rsidP="00F124AC">
      <w:pPr>
        <w:autoSpaceDE w:val="0"/>
        <w:autoSpaceDN w:val="0"/>
        <w:adjustRightInd w:val="0"/>
        <w:jc w:val="left"/>
        <w:rPr>
          <w:rFonts w:ascii="Times New Roman" w:hAnsi="Times New Roman" w:cs="Times New Roman"/>
          <w:sz w:val="24"/>
          <w:szCs w:val="24"/>
          <w:lang w:bidi="he-IL"/>
        </w:rPr>
      </w:pPr>
      <w:r>
        <w:rPr>
          <w:rFonts w:ascii="Times New Roman" w:hAnsi="Times New Roman" w:cs="Times New Roman"/>
          <w:sz w:val="24"/>
          <w:szCs w:val="24"/>
          <w:lang w:bidi="he-IL"/>
        </w:rPr>
        <w:tab/>
        <w:t>B.</w:t>
      </w:r>
      <w:r>
        <w:rPr>
          <w:rFonts w:ascii="Times New Roman" w:hAnsi="Times New Roman" w:cs="Times New Roman"/>
          <w:sz w:val="24"/>
          <w:szCs w:val="24"/>
          <w:lang w:bidi="he-IL"/>
        </w:rPr>
        <w:tab/>
        <w:t>The 2</w:t>
      </w:r>
      <w:r w:rsidRPr="00F124AC">
        <w:rPr>
          <w:rFonts w:ascii="Times New Roman" w:hAnsi="Times New Roman" w:cs="Times New Roman"/>
          <w:sz w:val="24"/>
          <w:szCs w:val="24"/>
          <w:vertAlign w:val="superscript"/>
          <w:lang w:bidi="he-IL"/>
        </w:rPr>
        <w:t>nd</w:t>
      </w:r>
      <w:r>
        <w:rPr>
          <w:rFonts w:ascii="Times New Roman" w:hAnsi="Times New Roman" w:cs="Times New Roman"/>
          <w:sz w:val="24"/>
          <w:szCs w:val="24"/>
          <w:lang w:bidi="he-IL"/>
        </w:rPr>
        <w:t xml:space="preserve"> benefit comes only if there is someone to </w:t>
      </w:r>
      <w:r w:rsidRPr="004622DD">
        <w:rPr>
          <w:rFonts w:ascii="Times New Roman" w:hAnsi="Times New Roman" w:cs="Times New Roman"/>
          <w:b/>
          <w:color w:val="008000"/>
          <w:sz w:val="24"/>
          <w:szCs w:val="24"/>
          <w:u w:val="single"/>
          <w:lang w:bidi="he-IL"/>
        </w:rPr>
        <w:t>translate</w:t>
      </w:r>
      <w:r>
        <w:rPr>
          <w:rFonts w:ascii="Times New Roman" w:hAnsi="Times New Roman" w:cs="Times New Roman"/>
          <w:sz w:val="24"/>
          <w:szCs w:val="24"/>
          <w:lang w:bidi="he-IL"/>
        </w:rPr>
        <w:t>, this is needed to have</w:t>
      </w:r>
      <w:r w:rsidR="004622DD">
        <w:rPr>
          <w:rFonts w:ascii="Times New Roman" w:hAnsi="Times New Roman" w:cs="Times New Roman"/>
          <w:sz w:val="24"/>
          <w:szCs w:val="24"/>
          <w:lang w:bidi="he-IL"/>
        </w:rPr>
        <w:t xml:space="preserve"> meaning and </w:t>
      </w:r>
      <w:r w:rsidR="004622DD">
        <w:rPr>
          <w:rFonts w:ascii="Times New Roman" w:hAnsi="Times New Roman" w:cs="Times New Roman"/>
          <w:sz w:val="24"/>
          <w:szCs w:val="24"/>
          <w:lang w:bidi="he-IL"/>
        </w:rPr>
        <w:tab/>
      </w:r>
      <w:r w:rsidR="004622DD">
        <w:rPr>
          <w:rFonts w:ascii="Times New Roman" w:hAnsi="Times New Roman" w:cs="Times New Roman"/>
          <w:sz w:val="24"/>
          <w:szCs w:val="24"/>
          <w:lang w:bidi="he-IL"/>
        </w:rPr>
        <w:tab/>
      </w:r>
      <w:r w:rsidR="004622DD">
        <w:rPr>
          <w:rFonts w:ascii="Times New Roman" w:hAnsi="Times New Roman" w:cs="Times New Roman"/>
          <w:sz w:val="24"/>
          <w:szCs w:val="24"/>
          <w:lang w:bidi="he-IL"/>
        </w:rPr>
        <w:tab/>
        <w:t xml:space="preserve">benefit even to the </w:t>
      </w:r>
      <w:r w:rsidR="004622DD" w:rsidRPr="004622DD">
        <w:rPr>
          <w:rFonts w:ascii="Times New Roman" w:hAnsi="Times New Roman" w:cs="Times New Roman"/>
          <w:b/>
          <w:color w:val="008000"/>
          <w:sz w:val="24"/>
          <w:szCs w:val="24"/>
          <w:u w:val="single"/>
          <w:lang w:bidi="he-IL"/>
        </w:rPr>
        <w:t>speaker</w:t>
      </w:r>
      <w:r w:rsidR="004622DD">
        <w:rPr>
          <w:rFonts w:ascii="Times New Roman" w:hAnsi="Times New Roman" w:cs="Times New Roman"/>
          <w:sz w:val="24"/>
          <w:szCs w:val="24"/>
          <w:lang w:bidi="he-IL"/>
        </w:rPr>
        <w:t>.</w:t>
      </w:r>
    </w:p>
    <w:p w:rsidR="004622DD" w:rsidRDefault="004622DD" w:rsidP="004622DD">
      <w:pPr>
        <w:autoSpaceDE w:val="0"/>
        <w:autoSpaceDN w:val="0"/>
        <w:adjustRightInd w:val="0"/>
        <w:jc w:val="left"/>
        <w:rPr>
          <w:rFonts w:ascii="Times New Roman" w:hAnsi="Times New Roman" w:cs="Times New Roman"/>
          <w:sz w:val="24"/>
          <w:szCs w:val="24"/>
          <w:lang w:bidi="he-IL"/>
        </w:rPr>
      </w:pPr>
      <w:r>
        <w:rPr>
          <w:rFonts w:ascii="Times New Roman" w:hAnsi="Times New Roman" w:cs="Times New Roman"/>
          <w:sz w:val="24"/>
          <w:szCs w:val="24"/>
          <w:lang w:bidi="he-IL"/>
        </w:rPr>
        <w:tab/>
      </w:r>
      <w:r>
        <w:rPr>
          <w:rFonts w:ascii="Times New Roman" w:hAnsi="Times New Roman" w:cs="Times New Roman"/>
          <w:sz w:val="24"/>
          <w:szCs w:val="24"/>
          <w:lang w:bidi="he-IL"/>
        </w:rPr>
        <w:tab/>
      </w:r>
      <w:r w:rsidRPr="004622DD">
        <w:rPr>
          <w:rFonts w:ascii="Times New Roman" w:hAnsi="Times New Roman" w:cs="Times New Roman"/>
          <w:b/>
          <w:bCs/>
          <w:color w:val="FF0000"/>
          <w:sz w:val="24"/>
          <w:szCs w:val="24"/>
          <w:lang w:bidi="he-IL"/>
        </w:rPr>
        <w:t>1 Corinthians 14:2-3</w:t>
      </w:r>
      <w:r w:rsidRPr="004622DD">
        <w:rPr>
          <w:rFonts w:ascii="Times New Roman" w:hAnsi="Times New Roman" w:cs="Times New Roman"/>
          <w:color w:val="FF0000"/>
          <w:sz w:val="24"/>
          <w:szCs w:val="24"/>
          <w:lang w:bidi="he-IL"/>
        </w:rPr>
        <w:t xml:space="preserve"> </w:t>
      </w:r>
      <w:proofErr w:type="gramStart"/>
      <w:r w:rsidRPr="004622DD">
        <w:rPr>
          <w:rFonts w:ascii="Times New Roman" w:hAnsi="Times New Roman" w:cs="Times New Roman"/>
          <w:sz w:val="24"/>
          <w:szCs w:val="24"/>
          <w:lang w:bidi="he-IL"/>
        </w:rPr>
        <w:t>For</w:t>
      </w:r>
      <w:proofErr w:type="gramEnd"/>
      <w:r w:rsidRPr="004622DD">
        <w:rPr>
          <w:rFonts w:ascii="Times New Roman" w:hAnsi="Times New Roman" w:cs="Times New Roman"/>
          <w:sz w:val="24"/>
          <w:szCs w:val="24"/>
          <w:lang w:bidi="he-IL"/>
        </w:rPr>
        <w:t xml:space="preserve"> he who speaks in a tongue does not speak to men but to God, for no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sidRPr="004622DD">
        <w:rPr>
          <w:rFonts w:ascii="Times New Roman" w:hAnsi="Times New Roman" w:cs="Times New Roman"/>
          <w:sz w:val="24"/>
          <w:szCs w:val="24"/>
          <w:lang w:bidi="he-IL"/>
        </w:rPr>
        <w:t xml:space="preserve">one understands </w:t>
      </w:r>
      <w:r w:rsidRPr="004622DD">
        <w:rPr>
          <w:rFonts w:ascii="Times New Roman" w:hAnsi="Times New Roman" w:cs="Times New Roman"/>
          <w:i/>
          <w:iCs/>
          <w:sz w:val="24"/>
          <w:szCs w:val="24"/>
          <w:lang w:bidi="he-IL"/>
        </w:rPr>
        <w:t>him</w:t>
      </w:r>
      <w:r w:rsidRPr="004622DD">
        <w:rPr>
          <w:rFonts w:ascii="Times New Roman" w:hAnsi="Times New Roman" w:cs="Times New Roman"/>
          <w:sz w:val="24"/>
          <w:szCs w:val="24"/>
          <w:lang w:bidi="he-IL"/>
        </w:rPr>
        <w:t xml:space="preserve">; however, in </w:t>
      </w:r>
      <w:r>
        <w:rPr>
          <w:rFonts w:ascii="Times New Roman" w:hAnsi="Times New Roman" w:cs="Times New Roman"/>
          <w:sz w:val="24"/>
          <w:szCs w:val="24"/>
          <w:lang w:bidi="he-IL"/>
        </w:rPr>
        <w:t xml:space="preserve">the spirit he speaks mysteries. </w:t>
      </w:r>
      <w:r w:rsidRPr="004622DD">
        <w:rPr>
          <w:rFonts w:ascii="Times New Roman" w:hAnsi="Times New Roman" w:cs="Times New Roman"/>
          <w:b/>
          <w:bCs/>
          <w:color w:val="FF0000"/>
          <w:sz w:val="24"/>
          <w:szCs w:val="24"/>
          <w:lang w:bidi="he-IL"/>
        </w:rPr>
        <w:t>3</w:t>
      </w:r>
      <w:r w:rsidRPr="004622DD">
        <w:rPr>
          <w:rFonts w:ascii="Times New Roman" w:hAnsi="Times New Roman" w:cs="Times New Roman"/>
          <w:sz w:val="24"/>
          <w:szCs w:val="24"/>
          <w:lang w:bidi="he-IL"/>
        </w:rPr>
        <w:t xml:space="preserve"> But he who prophesies speaks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sidRPr="004622DD">
        <w:rPr>
          <w:rFonts w:ascii="Times New Roman" w:hAnsi="Times New Roman" w:cs="Times New Roman"/>
          <w:sz w:val="24"/>
          <w:szCs w:val="24"/>
          <w:lang w:bidi="he-IL"/>
        </w:rPr>
        <w:t xml:space="preserve">edification and exhortation and comfort to men. </w:t>
      </w:r>
    </w:p>
    <w:p w:rsidR="004622DD" w:rsidRDefault="004622DD" w:rsidP="004622DD">
      <w:pPr>
        <w:autoSpaceDE w:val="0"/>
        <w:autoSpaceDN w:val="0"/>
        <w:adjustRightInd w:val="0"/>
        <w:jc w:val="left"/>
        <w:rPr>
          <w:rFonts w:ascii="Times New Roman" w:hAnsi="Times New Roman" w:cs="Times New Roman"/>
          <w:sz w:val="24"/>
          <w:szCs w:val="24"/>
          <w:lang w:bidi="he-IL"/>
        </w:rPr>
      </w:pPr>
    </w:p>
    <w:p w:rsidR="004622DD" w:rsidRDefault="004622DD" w:rsidP="004622DD">
      <w:pPr>
        <w:autoSpaceDE w:val="0"/>
        <w:autoSpaceDN w:val="0"/>
        <w:adjustRightInd w:val="0"/>
        <w:jc w:val="left"/>
        <w:rPr>
          <w:rFonts w:ascii="Times New Roman" w:hAnsi="Times New Roman" w:cs="Times New Roman"/>
          <w:sz w:val="24"/>
          <w:szCs w:val="24"/>
          <w:lang w:bidi="he-IL"/>
        </w:rPr>
      </w:pPr>
      <w:r>
        <w:rPr>
          <w:rFonts w:ascii="Times New Roman" w:hAnsi="Times New Roman" w:cs="Times New Roman"/>
          <w:sz w:val="24"/>
          <w:szCs w:val="24"/>
          <w:lang w:bidi="he-IL"/>
        </w:rPr>
        <w:tab/>
        <w:t>C.</w:t>
      </w:r>
      <w:r>
        <w:rPr>
          <w:rFonts w:ascii="Times New Roman" w:hAnsi="Times New Roman" w:cs="Times New Roman"/>
          <w:sz w:val="24"/>
          <w:szCs w:val="24"/>
          <w:lang w:bidi="he-IL"/>
        </w:rPr>
        <w:tab/>
        <w:t>The 3</w:t>
      </w:r>
      <w:r w:rsidRPr="004622DD">
        <w:rPr>
          <w:rFonts w:ascii="Times New Roman" w:hAnsi="Times New Roman" w:cs="Times New Roman"/>
          <w:sz w:val="24"/>
          <w:szCs w:val="24"/>
          <w:vertAlign w:val="superscript"/>
          <w:lang w:bidi="he-IL"/>
        </w:rPr>
        <w:t>rd</w:t>
      </w:r>
      <w:r>
        <w:rPr>
          <w:rFonts w:ascii="Times New Roman" w:hAnsi="Times New Roman" w:cs="Times New Roman"/>
          <w:sz w:val="24"/>
          <w:szCs w:val="24"/>
          <w:lang w:bidi="he-IL"/>
        </w:rPr>
        <w:t xml:space="preserve"> benefit is achieved when it </w:t>
      </w:r>
      <w:r w:rsidRPr="004622DD">
        <w:rPr>
          <w:rFonts w:ascii="Times New Roman" w:hAnsi="Times New Roman" w:cs="Times New Roman"/>
          <w:b/>
          <w:color w:val="008000"/>
          <w:sz w:val="24"/>
          <w:szCs w:val="24"/>
          <w:u w:val="single"/>
          <w:lang w:bidi="he-IL"/>
        </w:rPr>
        <w:t>edifies</w:t>
      </w:r>
      <w:r>
        <w:rPr>
          <w:rFonts w:ascii="Times New Roman" w:hAnsi="Times New Roman" w:cs="Times New Roman"/>
          <w:sz w:val="24"/>
          <w:szCs w:val="24"/>
          <w:lang w:bidi="he-IL"/>
        </w:rPr>
        <w:t xml:space="preserve"> the church.</w:t>
      </w:r>
    </w:p>
    <w:p w:rsidR="004622DD" w:rsidRDefault="004622DD" w:rsidP="004622DD">
      <w:pPr>
        <w:autoSpaceDE w:val="0"/>
        <w:autoSpaceDN w:val="0"/>
        <w:adjustRightInd w:val="0"/>
        <w:jc w:val="left"/>
        <w:rPr>
          <w:rFonts w:ascii="Times New Roman" w:hAnsi="Times New Roman" w:cs="Times New Roman"/>
          <w:sz w:val="24"/>
          <w:szCs w:val="24"/>
          <w:lang w:bidi="he-IL"/>
        </w:rPr>
      </w:pPr>
      <w:r>
        <w:rPr>
          <w:rFonts w:ascii="Times New Roman" w:hAnsi="Times New Roman" w:cs="Times New Roman"/>
          <w:sz w:val="24"/>
          <w:szCs w:val="24"/>
          <w:lang w:bidi="he-IL"/>
        </w:rPr>
        <w:tab/>
      </w:r>
      <w:r>
        <w:rPr>
          <w:rFonts w:ascii="Times New Roman" w:hAnsi="Times New Roman" w:cs="Times New Roman"/>
          <w:sz w:val="24"/>
          <w:szCs w:val="24"/>
          <w:lang w:bidi="he-IL"/>
        </w:rPr>
        <w:tab/>
        <w:t>1.</w:t>
      </w:r>
      <w:r>
        <w:rPr>
          <w:rFonts w:ascii="Times New Roman" w:hAnsi="Times New Roman" w:cs="Times New Roman"/>
          <w:sz w:val="24"/>
          <w:szCs w:val="24"/>
          <w:lang w:bidi="he-IL"/>
        </w:rPr>
        <w:tab/>
        <w:t>Revelation and knowledge is the internal.</w:t>
      </w:r>
    </w:p>
    <w:p w:rsidR="004622DD" w:rsidRDefault="004622DD" w:rsidP="004622DD">
      <w:pPr>
        <w:autoSpaceDE w:val="0"/>
        <w:autoSpaceDN w:val="0"/>
        <w:adjustRightInd w:val="0"/>
        <w:jc w:val="left"/>
        <w:rPr>
          <w:rFonts w:ascii="Times New Roman" w:hAnsi="Times New Roman" w:cs="Times New Roman"/>
          <w:sz w:val="24"/>
          <w:szCs w:val="24"/>
          <w:lang w:bidi="he-IL"/>
        </w:rPr>
      </w:pPr>
      <w:r>
        <w:rPr>
          <w:rFonts w:ascii="Times New Roman" w:hAnsi="Times New Roman" w:cs="Times New Roman"/>
          <w:sz w:val="24"/>
          <w:szCs w:val="24"/>
          <w:lang w:bidi="he-IL"/>
        </w:rPr>
        <w:tab/>
      </w:r>
      <w:r>
        <w:rPr>
          <w:rFonts w:ascii="Times New Roman" w:hAnsi="Times New Roman" w:cs="Times New Roman"/>
          <w:sz w:val="24"/>
          <w:szCs w:val="24"/>
          <w:lang w:bidi="he-IL"/>
        </w:rPr>
        <w:tab/>
        <w:t>2.</w:t>
      </w:r>
      <w:r>
        <w:rPr>
          <w:rFonts w:ascii="Times New Roman" w:hAnsi="Times New Roman" w:cs="Times New Roman"/>
          <w:sz w:val="24"/>
          <w:szCs w:val="24"/>
          <w:lang w:bidi="he-IL"/>
        </w:rPr>
        <w:tab/>
        <w:t>Prophecy and teaching is the external.</w:t>
      </w:r>
    </w:p>
    <w:p w:rsidR="004622DD" w:rsidRDefault="004622DD" w:rsidP="004622DD">
      <w:pPr>
        <w:autoSpaceDE w:val="0"/>
        <w:autoSpaceDN w:val="0"/>
        <w:adjustRightInd w:val="0"/>
        <w:jc w:val="left"/>
        <w:rPr>
          <w:rFonts w:ascii="Times New Roman" w:hAnsi="Times New Roman" w:cs="Times New Roman"/>
          <w:sz w:val="24"/>
          <w:szCs w:val="24"/>
          <w:lang w:bidi="he-IL"/>
        </w:rPr>
      </w:pPr>
      <w:r>
        <w:rPr>
          <w:rFonts w:ascii="Times New Roman" w:hAnsi="Times New Roman" w:cs="Times New Roman"/>
          <w:sz w:val="24"/>
          <w:szCs w:val="24"/>
          <w:lang w:bidi="he-IL"/>
        </w:rPr>
        <w:tab/>
      </w:r>
      <w:r>
        <w:rPr>
          <w:rFonts w:ascii="Times New Roman" w:hAnsi="Times New Roman" w:cs="Times New Roman"/>
          <w:sz w:val="24"/>
          <w:szCs w:val="24"/>
          <w:lang w:bidi="he-IL"/>
        </w:rPr>
        <w:tab/>
        <w:t xml:space="preserve">Both focus on understanding. Again the private use of these gifts is excluded. It is useless if it is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t xml:space="preserve">not edifying to the church, therefore, in order for it to be edifying, it must be understandable to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t>the hearer and speaker.</w:t>
      </w:r>
    </w:p>
    <w:p w:rsidR="004622DD" w:rsidRDefault="004622DD" w:rsidP="004622DD">
      <w:pPr>
        <w:autoSpaceDE w:val="0"/>
        <w:autoSpaceDN w:val="0"/>
        <w:adjustRightInd w:val="0"/>
        <w:jc w:val="left"/>
        <w:rPr>
          <w:rFonts w:ascii="Times New Roman" w:hAnsi="Times New Roman" w:cs="Times New Roman"/>
          <w:sz w:val="24"/>
          <w:szCs w:val="24"/>
          <w:lang w:bidi="he-IL"/>
        </w:rPr>
      </w:pPr>
    </w:p>
    <w:p w:rsidR="004622DD" w:rsidRDefault="004622DD" w:rsidP="004622DD">
      <w:pPr>
        <w:jc w:val="left"/>
        <w:rPr>
          <w:rFonts w:ascii="Times New Roman" w:hAnsi="Times New Roman" w:cs="Times New Roman"/>
          <w:b/>
          <w:sz w:val="24"/>
          <w:szCs w:val="24"/>
        </w:rPr>
      </w:pPr>
      <w:r>
        <w:rPr>
          <w:rFonts w:ascii="Times New Roman" w:hAnsi="Times New Roman" w:cs="Times New Roman"/>
          <w:b/>
          <w:sz w:val="24"/>
          <w:szCs w:val="24"/>
        </w:rPr>
        <w:t>II.</w:t>
      </w:r>
      <w:r>
        <w:rPr>
          <w:rFonts w:ascii="Times New Roman" w:hAnsi="Times New Roman" w:cs="Times New Roman"/>
          <w:b/>
          <w:sz w:val="24"/>
          <w:szCs w:val="24"/>
        </w:rPr>
        <w:tab/>
        <w:t xml:space="preserve">Tongues lack </w:t>
      </w:r>
      <w:r w:rsidRPr="00F124AC">
        <w:rPr>
          <w:rFonts w:ascii="Times New Roman" w:hAnsi="Times New Roman" w:cs="Times New Roman"/>
          <w:b/>
          <w:color w:val="008000"/>
          <w:sz w:val="24"/>
          <w:szCs w:val="24"/>
          <w:u w:val="single"/>
        </w:rPr>
        <w:t>distinction</w:t>
      </w:r>
      <w:r>
        <w:rPr>
          <w:rFonts w:ascii="Times New Roman" w:hAnsi="Times New Roman" w:cs="Times New Roman"/>
          <w:b/>
          <w:sz w:val="24"/>
          <w:szCs w:val="24"/>
        </w:rPr>
        <w:t xml:space="preserve">, therefore, they lack </w:t>
      </w:r>
      <w:r w:rsidRPr="00F124AC">
        <w:rPr>
          <w:rFonts w:ascii="Times New Roman" w:hAnsi="Times New Roman" w:cs="Times New Roman"/>
          <w:b/>
          <w:color w:val="008000"/>
          <w:sz w:val="24"/>
          <w:szCs w:val="24"/>
          <w:u w:val="single"/>
        </w:rPr>
        <w:t>communication</w:t>
      </w:r>
      <w:r>
        <w:rPr>
          <w:rFonts w:ascii="Times New Roman" w:hAnsi="Times New Roman" w:cs="Times New Roman"/>
          <w:b/>
          <w:sz w:val="24"/>
          <w:szCs w:val="24"/>
        </w:rPr>
        <w:t>. Vv.7-11</w:t>
      </w:r>
    </w:p>
    <w:p w:rsidR="00CD24C5" w:rsidRDefault="004622DD" w:rsidP="00CD24C5">
      <w:pPr>
        <w:autoSpaceDE w:val="0"/>
        <w:autoSpaceDN w:val="0"/>
        <w:adjustRightInd w:val="0"/>
        <w:jc w:val="left"/>
        <w:rPr>
          <w:rFonts w:ascii="Times New Roman" w:hAnsi="Times New Roman" w:cs="Times New Roman"/>
          <w:sz w:val="24"/>
          <w:szCs w:val="24"/>
          <w:lang w:bidi="he-IL"/>
        </w:rPr>
      </w:pPr>
      <w:r>
        <w:rPr>
          <w:rFonts w:ascii="Times New Roman" w:hAnsi="Times New Roman" w:cs="Times New Roman"/>
          <w:sz w:val="24"/>
          <w:szCs w:val="24"/>
          <w:lang w:bidi="he-IL"/>
        </w:rPr>
        <w:tab/>
        <w:t>A.</w:t>
      </w:r>
      <w:r>
        <w:rPr>
          <w:rFonts w:ascii="Times New Roman" w:hAnsi="Times New Roman" w:cs="Times New Roman"/>
          <w:sz w:val="24"/>
          <w:szCs w:val="24"/>
          <w:lang w:bidi="he-IL"/>
        </w:rPr>
        <w:tab/>
      </w:r>
      <w:r w:rsidR="00CD24C5">
        <w:rPr>
          <w:rFonts w:ascii="Times New Roman" w:hAnsi="Times New Roman" w:cs="Times New Roman"/>
          <w:sz w:val="24"/>
          <w:szCs w:val="24"/>
          <w:lang w:bidi="he-IL"/>
        </w:rPr>
        <w:t xml:space="preserve">The illustration of a musical </w:t>
      </w:r>
      <w:r w:rsidR="00CD24C5" w:rsidRPr="004622DD">
        <w:rPr>
          <w:rFonts w:ascii="Times New Roman" w:hAnsi="Times New Roman" w:cs="Times New Roman"/>
          <w:b/>
          <w:color w:val="008000"/>
          <w:sz w:val="24"/>
          <w:szCs w:val="24"/>
          <w:u w:val="single"/>
          <w:lang w:bidi="he-IL"/>
        </w:rPr>
        <w:t>instrument</w:t>
      </w:r>
      <w:r w:rsidR="00CD24C5">
        <w:rPr>
          <w:rFonts w:ascii="Times New Roman" w:hAnsi="Times New Roman" w:cs="Times New Roman"/>
          <w:sz w:val="24"/>
          <w:szCs w:val="24"/>
          <w:lang w:bidi="he-IL"/>
        </w:rPr>
        <w:t xml:space="preserve"> and </w:t>
      </w:r>
      <w:r w:rsidR="00CD24C5" w:rsidRPr="004622DD">
        <w:rPr>
          <w:rFonts w:ascii="Times New Roman" w:hAnsi="Times New Roman" w:cs="Times New Roman"/>
          <w:b/>
          <w:color w:val="008000"/>
          <w:sz w:val="24"/>
          <w:szCs w:val="24"/>
          <w:u w:val="single"/>
          <w:lang w:bidi="he-IL"/>
        </w:rPr>
        <w:t>scale</w:t>
      </w:r>
      <w:r w:rsidR="00CD24C5">
        <w:rPr>
          <w:rFonts w:ascii="Times New Roman" w:hAnsi="Times New Roman" w:cs="Times New Roman"/>
          <w:sz w:val="24"/>
          <w:szCs w:val="24"/>
          <w:lang w:bidi="he-IL"/>
        </w:rPr>
        <w:t>. V.7</w:t>
      </w:r>
    </w:p>
    <w:p w:rsidR="00CD24C5" w:rsidRDefault="00CD24C5" w:rsidP="004622DD">
      <w:pPr>
        <w:autoSpaceDE w:val="0"/>
        <w:autoSpaceDN w:val="0"/>
        <w:adjustRightInd w:val="0"/>
        <w:jc w:val="left"/>
        <w:rPr>
          <w:rFonts w:ascii="Times New Roman" w:hAnsi="Times New Roman" w:cs="Times New Roman"/>
          <w:sz w:val="24"/>
          <w:szCs w:val="24"/>
          <w:lang w:bidi="he-IL"/>
        </w:rPr>
      </w:pPr>
      <w:r>
        <w:rPr>
          <w:rFonts w:ascii="Times New Roman" w:hAnsi="Times New Roman" w:cs="Times New Roman"/>
          <w:sz w:val="24"/>
          <w:szCs w:val="24"/>
          <w:lang w:bidi="he-IL"/>
        </w:rPr>
        <w:tab/>
      </w:r>
      <w:r>
        <w:rPr>
          <w:rFonts w:ascii="Times New Roman" w:hAnsi="Times New Roman" w:cs="Times New Roman"/>
          <w:sz w:val="24"/>
          <w:szCs w:val="24"/>
          <w:lang w:bidi="he-IL"/>
        </w:rPr>
        <w:tab/>
        <w:t xml:space="preserve">Musical instruments or the musical scale convey nothing to those who listen unless they are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t>played with intelligent understanding.</w:t>
      </w:r>
    </w:p>
    <w:p w:rsidR="00CD24C5" w:rsidRDefault="00CD24C5" w:rsidP="004622DD">
      <w:pPr>
        <w:autoSpaceDE w:val="0"/>
        <w:autoSpaceDN w:val="0"/>
        <w:adjustRightInd w:val="0"/>
        <w:jc w:val="left"/>
        <w:rPr>
          <w:rFonts w:ascii="Times New Roman" w:hAnsi="Times New Roman" w:cs="Times New Roman"/>
          <w:sz w:val="24"/>
          <w:szCs w:val="24"/>
          <w:lang w:bidi="he-IL"/>
        </w:rPr>
      </w:pPr>
    </w:p>
    <w:p w:rsidR="004622DD" w:rsidRDefault="00CD24C5" w:rsidP="004622DD">
      <w:pPr>
        <w:autoSpaceDE w:val="0"/>
        <w:autoSpaceDN w:val="0"/>
        <w:adjustRightInd w:val="0"/>
        <w:jc w:val="left"/>
        <w:rPr>
          <w:rFonts w:ascii="Times New Roman" w:hAnsi="Times New Roman" w:cs="Times New Roman"/>
          <w:sz w:val="24"/>
          <w:szCs w:val="24"/>
          <w:lang w:bidi="he-IL"/>
        </w:rPr>
      </w:pPr>
      <w:r>
        <w:rPr>
          <w:rFonts w:ascii="Times New Roman" w:hAnsi="Times New Roman" w:cs="Times New Roman"/>
          <w:sz w:val="24"/>
          <w:szCs w:val="24"/>
          <w:lang w:bidi="he-IL"/>
        </w:rPr>
        <w:tab/>
        <w:t>B.</w:t>
      </w:r>
      <w:r>
        <w:rPr>
          <w:rFonts w:ascii="Times New Roman" w:hAnsi="Times New Roman" w:cs="Times New Roman"/>
          <w:sz w:val="24"/>
          <w:szCs w:val="24"/>
          <w:lang w:bidi="he-IL"/>
        </w:rPr>
        <w:tab/>
      </w:r>
      <w:r w:rsidR="004622DD">
        <w:rPr>
          <w:rFonts w:ascii="Times New Roman" w:hAnsi="Times New Roman" w:cs="Times New Roman"/>
          <w:sz w:val="24"/>
          <w:szCs w:val="24"/>
          <w:lang w:bidi="he-IL"/>
        </w:rPr>
        <w:t xml:space="preserve">The illustration of </w:t>
      </w:r>
      <w:r>
        <w:rPr>
          <w:rFonts w:ascii="Times New Roman" w:hAnsi="Times New Roman" w:cs="Times New Roman"/>
          <w:sz w:val="24"/>
          <w:szCs w:val="24"/>
          <w:lang w:bidi="he-IL"/>
        </w:rPr>
        <w:t xml:space="preserve">military </w:t>
      </w:r>
      <w:r w:rsidRPr="00CD24C5">
        <w:rPr>
          <w:rFonts w:ascii="Times New Roman" w:hAnsi="Times New Roman" w:cs="Times New Roman"/>
          <w:b/>
          <w:color w:val="008000"/>
          <w:sz w:val="24"/>
          <w:szCs w:val="24"/>
          <w:u w:val="single"/>
          <w:lang w:bidi="he-IL"/>
        </w:rPr>
        <w:t>warfare</w:t>
      </w:r>
      <w:r>
        <w:rPr>
          <w:rFonts w:ascii="Times New Roman" w:hAnsi="Times New Roman" w:cs="Times New Roman"/>
          <w:sz w:val="24"/>
          <w:szCs w:val="24"/>
          <w:lang w:bidi="he-IL"/>
        </w:rPr>
        <w:t>. V.8</w:t>
      </w:r>
    </w:p>
    <w:p w:rsidR="004622DD" w:rsidRDefault="004622DD" w:rsidP="004622DD">
      <w:pPr>
        <w:autoSpaceDE w:val="0"/>
        <w:autoSpaceDN w:val="0"/>
        <w:adjustRightInd w:val="0"/>
        <w:jc w:val="left"/>
        <w:rPr>
          <w:rFonts w:ascii="Times New Roman" w:hAnsi="Times New Roman" w:cs="Times New Roman"/>
          <w:sz w:val="24"/>
          <w:szCs w:val="24"/>
          <w:lang w:bidi="he-IL"/>
        </w:rPr>
      </w:pPr>
      <w:r>
        <w:rPr>
          <w:rFonts w:ascii="Times New Roman" w:hAnsi="Times New Roman" w:cs="Times New Roman"/>
          <w:sz w:val="24"/>
          <w:szCs w:val="24"/>
          <w:lang w:bidi="he-IL"/>
        </w:rPr>
        <w:tab/>
      </w:r>
      <w:r>
        <w:rPr>
          <w:rFonts w:ascii="Times New Roman" w:hAnsi="Times New Roman" w:cs="Times New Roman"/>
          <w:sz w:val="24"/>
          <w:szCs w:val="24"/>
          <w:lang w:bidi="he-IL"/>
        </w:rPr>
        <w:tab/>
        <w:t>(</w:t>
      </w:r>
      <w:r w:rsidRPr="004622DD">
        <w:rPr>
          <w:rFonts w:ascii="Times New Roman" w:hAnsi="Times New Roman" w:cs="Times New Roman"/>
          <w:b/>
          <w:color w:val="FF0000"/>
          <w:sz w:val="24"/>
          <w:szCs w:val="24"/>
          <w:lang w:bidi="he-IL"/>
        </w:rPr>
        <w:t>Numbers 10:1-10; Joshua 6:4-20; Ephesians 6:11-18</w:t>
      </w:r>
      <w:r>
        <w:rPr>
          <w:rFonts w:ascii="Times New Roman" w:hAnsi="Times New Roman" w:cs="Times New Roman"/>
          <w:sz w:val="24"/>
          <w:szCs w:val="24"/>
          <w:lang w:bidi="he-IL"/>
        </w:rPr>
        <w:t>)</w:t>
      </w:r>
    </w:p>
    <w:p w:rsidR="004622DD" w:rsidRDefault="004622DD" w:rsidP="004622DD">
      <w:pPr>
        <w:autoSpaceDE w:val="0"/>
        <w:autoSpaceDN w:val="0"/>
        <w:adjustRightInd w:val="0"/>
        <w:jc w:val="left"/>
        <w:rPr>
          <w:rFonts w:ascii="Times New Roman" w:hAnsi="Times New Roman" w:cs="Times New Roman"/>
          <w:sz w:val="24"/>
          <w:szCs w:val="24"/>
          <w:lang w:bidi="he-IL"/>
        </w:rPr>
      </w:pPr>
      <w:r>
        <w:rPr>
          <w:rFonts w:ascii="Times New Roman" w:hAnsi="Times New Roman" w:cs="Times New Roman"/>
          <w:sz w:val="24"/>
          <w:szCs w:val="24"/>
          <w:lang w:bidi="he-IL"/>
        </w:rPr>
        <w:tab/>
      </w:r>
      <w:r>
        <w:rPr>
          <w:rFonts w:ascii="Times New Roman" w:hAnsi="Times New Roman" w:cs="Times New Roman"/>
          <w:sz w:val="24"/>
          <w:szCs w:val="24"/>
          <w:lang w:bidi="he-IL"/>
        </w:rPr>
        <w:tab/>
      </w:r>
      <w:r w:rsidRPr="004622DD">
        <w:rPr>
          <w:rFonts w:ascii="Times New Roman" w:hAnsi="Times New Roman" w:cs="Times New Roman"/>
          <w:b/>
          <w:bCs/>
          <w:color w:val="FF0000"/>
          <w:sz w:val="24"/>
          <w:szCs w:val="24"/>
          <w:lang w:bidi="he-IL"/>
        </w:rPr>
        <w:t>Judges 7:16-18</w:t>
      </w:r>
      <w:r w:rsidRPr="004622DD">
        <w:rPr>
          <w:rFonts w:ascii="Times New Roman" w:hAnsi="Times New Roman" w:cs="Times New Roman"/>
          <w:color w:val="FF0000"/>
          <w:sz w:val="24"/>
          <w:szCs w:val="24"/>
          <w:lang w:bidi="he-IL"/>
        </w:rPr>
        <w:t xml:space="preserve"> </w:t>
      </w:r>
      <w:proofErr w:type="gramStart"/>
      <w:r w:rsidRPr="004622DD">
        <w:rPr>
          <w:rFonts w:ascii="Times New Roman" w:hAnsi="Times New Roman" w:cs="Times New Roman"/>
          <w:sz w:val="24"/>
          <w:szCs w:val="24"/>
          <w:lang w:bidi="he-IL"/>
        </w:rPr>
        <w:t>Then</w:t>
      </w:r>
      <w:proofErr w:type="gramEnd"/>
      <w:r w:rsidRPr="004622DD">
        <w:rPr>
          <w:rFonts w:ascii="Times New Roman" w:hAnsi="Times New Roman" w:cs="Times New Roman"/>
          <w:sz w:val="24"/>
          <w:szCs w:val="24"/>
          <w:lang w:bidi="he-IL"/>
        </w:rPr>
        <w:t xml:space="preserve"> he divided the three hundred men </w:t>
      </w:r>
      <w:r w:rsidRPr="004622DD">
        <w:rPr>
          <w:rFonts w:ascii="Times New Roman" w:hAnsi="Times New Roman" w:cs="Times New Roman"/>
          <w:i/>
          <w:iCs/>
          <w:sz w:val="24"/>
          <w:szCs w:val="24"/>
          <w:lang w:bidi="he-IL"/>
        </w:rPr>
        <w:t xml:space="preserve">into </w:t>
      </w:r>
      <w:r w:rsidRPr="004622DD">
        <w:rPr>
          <w:rFonts w:ascii="Times New Roman" w:hAnsi="Times New Roman" w:cs="Times New Roman"/>
          <w:sz w:val="24"/>
          <w:szCs w:val="24"/>
          <w:lang w:bidi="he-IL"/>
        </w:rPr>
        <w:t xml:space="preserve">three companies, and he put a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sidRPr="004622DD">
        <w:rPr>
          <w:rFonts w:ascii="Times New Roman" w:hAnsi="Times New Roman" w:cs="Times New Roman"/>
          <w:sz w:val="24"/>
          <w:szCs w:val="24"/>
          <w:lang w:bidi="he-IL"/>
        </w:rPr>
        <w:t xml:space="preserve">trumpet into every man's hand, with empty pitchers, and torches inside the pitchers. </w:t>
      </w:r>
      <w:r w:rsidRPr="004622DD">
        <w:rPr>
          <w:rFonts w:ascii="Times New Roman" w:hAnsi="Times New Roman" w:cs="Times New Roman"/>
          <w:b/>
          <w:bCs/>
          <w:color w:val="FF0000"/>
          <w:sz w:val="24"/>
          <w:szCs w:val="24"/>
          <w:lang w:bidi="he-IL"/>
        </w:rPr>
        <w:t>17</w:t>
      </w:r>
      <w:r w:rsidRPr="004622DD">
        <w:rPr>
          <w:rFonts w:ascii="Times New Roman" w:hAnsi="Times New Roman" w:cs="Times New Roman"/>
          <w:sz w:val="24"/>
          <w:szCs w:val="24"/>
          <w:lang w:bidi="he-IL"/>
        </w:rPr>
        <w:t xml:space="preserve"> And he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sidRPr="004622DD">
        <w:rPr>
          <w:rFonts w:ascii="Times New Roman" w:hAnsi="Times New Roman" w:cs="Times New Roman"/>
          <w:sz w:val="24"/>
          <w:szCs w:val="24"/>
          <w:lang w:bidi="he-IL"/>
        </w:rPr>
        <w:t xml:space="preserve">said to them, "Look at me and do likewise; watch, and when I come to the edge of the camp you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sidRPr="004622DD">
        <w:rPr>
          <w:rFonts w:ascii="Times New Roman" w:hAnsi="Times New Roman" w:cs="Times New Roman"/>
          <w:sz w:val="24"/>
          <w:szCs w:val="24"/>
          <w:lang w:bidi="he-IL"/>
        </w:rPr>
        <w:t xml:space="preserve">shall do as I do: </w:t>
      </w:r>
      <w:r w:rsidRPr="004622DD">
        <w:rPr>
          <w:rFonts w:ascii="Times New Roman" w:hAnsi="Times New Roman" w:cs="Times New Roman"/>
          <w:b/>
          <w:bCs/>
          <w:color w:val="FF0000"/>
          <w:sz w:val="24"/>
          <w:szCs w:val="24"/>
          <w:lang w:bidi="he-IL"/>
        </w:rPr>
        <w:t>18</w:t>
      </w:r>
      <w:r w:rsidRPr="004622DD">
        <w:rPr>
          <w:rFonts w:ascii="Times New Roman" w:hAnsi="Times New Roman" w:cs="Times New Roman"/>
          <w:sz w:val="24"/>
          <w:szCs w:val="24"/>
          <w:lang w:bidi="he-IL"/>
        </w:rPr>
        <w:t xml:space="preserve"> "When I blow the trumpet, I and all who </w:t>
      </w:r>
      <w:r w:rsidRPr="004622DD">
        <w:rPr>
          <w:rFonts w:ascii="Times New Roman" w:hAnsi="Times New Roman" w:cs="Times New Roman"/>
          <w:i/>
          <w:iCs/>
          <w:sz w:val="24"/>
          <w:szCs w:val="24"/>
          <w:lang w:bidi="he-IL"/>
        </w:rPr>
        <w:t xml:space="preserve">are </w:t>
      </w:r>
      <w:r w:rsidRPr="004622DD">
        <w:rPr>
          <w:rFonts w:ascii="Times New Roman" w:hAnsi="Times New Roman" w:cs="Times New Roman"/>
          <w:sz w:val="24"/>
          <w:szCs w:val="24"/>
          <w:lang w:bidi="he-IL"/>
        </w:rPr>
        <w:t xml:space="preserve">with me, then you also blow the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sidRPr="004622DD">
        <w:rPr>
          <w:rFonts w:ascii="Times New Roman" w:hAnsi="Times New Roman" w:cs="Times New Roman"/>
          <w:sz w:val="24"/>
          <w:szCs w:val="24"/>
          <w:lang w:bidi="he-IL"/>
        </w:rPr>
        <w:t xml:space="preserve">trumpets on every side of the whole camp, and </w:t>
      </w:r>
      <w:proofErr w:type="spellStart"/>
      <w:r w:rsidRPr="004622DD">
        <w:rPr>
          <w:rFonts w:ascii="Times New Roman" w:hAnsi="Times New Roman" w:cs="Times New Roman"/>
          <w:sz w:val="24"/>
          <w:szCs w:val="24"/>
          <w:lang w:bidi="he-IL"/>
        </w:rPr>
        <w:t>say</w:t>
      </w:r>
      <w:proofErr w:type="gramStart"/>
      <w:r w:rsidRPr="004622DD">
        <w:rPr>
          <w:rFonts w:ascii="Times New Roman" w:hAnsi="Times New Roman" w:cs="Times New Roman"/>
          <w:sz w:val="24"/>
          <w:szCs w:val="24"/>
          <w:lang w:bidi="he-IL"/>
        </w:rPr>
        <w:t>,`</w:t>
      </w:r>
      <w:proofErr w:type="gramEnd"/>
      <w:r w:rsidRPr="004622DD">
        <w:rPr>
          <w:rFonts w:ascii="Times New Roman" w:hAnsi="Times New Roman" w:cs="Times New Roman"/>
          <w:i/>
          <w:iCs/>
          <w:sz w:val="24"/>
          <w:szCs w:val="24"/>
          <w:lang w:bidi="he-IL"/>
        </w:rPr>
        <w:t>The</w:t>
      </w:r>
      <w:proofErr w:type="spellEnd"/>
      <w:r w:rsidRPr="004622DD">
        <w:rPr>
          <w:rFonts w:ascii="Times New Roman" w:hAnsi="Times New Roman" w:cs="Times New Roman"/>
          <w:i/>
          <w:iCs/>
          <w:sz w:val="24"/>
          <w:szCs w:val="24"/>
          <w:lang w:bidi="he-IL"/>
        </w:rPr>
        <w:t xml:space="preserve"> sword of </w:t>
      </w:r>
      <w:r w:rsidRPr="004622DD">
        <w:rPr>
          <w:rFonts w:ascii="Times New Roman" w:hAnsi="Times New Roman" w:cs="Times New Roman"/>
          <w:sz w:val="24"/>
          <w:szCs w:val="24"/>
          <w:lang w:bidi="he-IL"/>
        </w:rPr>
        <w:t>the LORD and of Gideon!'"</w:t>
      </w:r>
    </w:p>
    <w:p w:rsidR="004622DD" w:rsidRDefault="004622DD" w:rsidP="004622DD">
      <w:pPr>
        <w:autoSpaceDE w:val="0"/>
        <w:autoSpaceDN w:val="0"/>
        <w:adjustRightInd w:val="0"/>
        <w:jc w:val="left"/>
        <w:rPr>
          <w:rFonts w:ascii="Times New Roman" w:hAnsi="Times New Roman" w:cs="Times New Roman"/>
          <w:sz w:val="24"/>
          <w:szCs w:val="24"/>
          <w:lang w:bidi="he-IL"/>
        </w:rPr>
      </w:pPr>
      <w:r>
        <w:rPr>
          <w:rFonts w:ascii="Times New Roman" w:hAnsi="Times New Roman" w:cs="Times New Roman"/>
          <w:sz w:val="24"/>
          <w:szCs w:val="24"/>
          <w:lang w:bidi="he-IL"/>
        </w:rPr>
        <w:tab/>
      </w:r>
      <w:r>
        <w:rPr>
          <w:rFonts w:ascii="Times New Roman" w:hAnsi="Times New Roman" w:cs="Times New Roman"/>
          <w:sz w:val="24"/>
          <w:szCs w:val="24"/>
          <w:lang w:bidi="he-IL"/>
        </w:rPr>
        <w:tab/>
      </w:r>
      <w:r w:rsidRPr="00CD24C5">
        <w:rPr>
          <w:rFonts w:ascii="Times New Roman" w:hAnsi="Times New Roman" w:cs="Times New Roman"/>
          <w:b/>
          <w:bCs/>
          <w:color w:val="FF0000"/>
          <w:sz w:val="24"/>
          <w:szCs w:val="24"/>
          <w:lang w:bidi="he-IL"/>
        </w:rPr>
        <w:t>1 Thessalonians 1:8</w:t>
      </w:r>
      <w:r w:rsidRPr="00CD24C5">
        <w:rPr>
          <w:rFonts w:ascii="Times New Roman" w:hAnsi="Times New Roman" w:cs="Times New Roman"/>
          <w:color w:val="FF0000"/>
          <w:sz w:val="24"/>
          <w:szCs w:val="24"/>
          <w:lang w:bidi="he-IL"/>
        </w:rPr>
        <w:t xml:space="preserve"> </w:t>
      </w:r>
      <w:proofErr w:type="gramStart"/>
      <w:r w:rsidRPr="00CD24C5">
        <w:rPr>
          <w:rFonts w:ascii="Times New Roman" w:hAnsi="Times New Roman" w:cs="Times New Roman"/>
          <w:sz w:val="24"/>
          <w:szCs w:val="24"/>
          <w:lang w:bidi="he-IL"/>
        </w:rPr>
        <w:t>For</w:t>
      </w:r>
      <w:proofErr w:type="gramEnd"/>
      <w:r w:rsidRPr="00CD24C5">
        <w:rPr>
          <w:rFonts w:ascii="Times New Roman" w:hAnsi="Times New Roman" w:cs="Times New Roman"/>
          <w:sz w:val="24"/>
          <w:szCs w:val="24"/>
          <w:lang w:bidi="he-IL"/>
        </w:rPr>
        <w:t xml:space="preserve"> from you the word of the Lord has sounded forth, not only in </w:t>
      </w:r>
      <w:r w:rsidR="00CD24C5">
        <w:rPr>
          <w:rFonts w:ascii="Times New Roman" w:hAnsi="Times New Roman" w:cs="Times New Roman"/>
          <w:sz w:val="24"/>
          <w:szCs w:val="24"/>
          <w:lang w:bidi="he-IL"/>
        </w:rPr>
        <w:tab/>
      </w:r>
      <w:r w:rsidR="00CD24C5">
        <w:rPr>
          <w:rFonts w:ascii="Times New Roman" w:hAnsi="Times New Roman" w:cs="Times New Roman"/>
          <w:sz w:val="24"/>
          <w:szCs w:val="24"/>
          <w:lang w:bidi="he-IL"/>
        </w:rPr>
        <w:tab/>
      </w:r>
      <w:r w:rsidR="00CD24C5">
        <w:rPr>
          <w:rFonts w:ascii="Times New Roman" w:hAnsi="Times New Roman" w:cs="Times New Roman"/>
          <w:sz w:val="24"/>
          <w:szCs w:val="24"/>
          <w:lang w:bidi="he-IL"/>
        </w:rPr>
        <w:tab/>
      </w:r>
      <w:r w:rsidR="00CD24C5">
        <w:rPr>
          <w:rFonts w:ascii="Times New Roman" w:hAnsi="Times New Roman" w:cs="Times New Roman"/>
          <w:sz w:val="24"/>
          <w:szCs w:val="24"/>
          <w:lang w:bidi="he-IL"/>
        </w:rPr>
        <w:tab/>
      </w:r>
      <w:r w:rsidRPr="00CD24C5">
        <w:rPr>
          <w:rFonts w:ascii="Times New Roman" w:hAnsi="Times New Roman" w:cs="Times New Roman"/>
          <w:sz w:val="24"/>
          <w:szCs w:val="24"/>
          <w:lang w:bidi="he-IL"/>
        </w:rPr>
        <w:t xml:space="preserve">Macedonia and Achaia, but also in every place. Your faith toward God has gone out, so that we </w:t>
      </w:r>
      <w:r w:rsidR="00CD24C5">
        <w:rPr>
          <w:rFonts w:ascii="Times New Roman" w:hAnsi="Times New Roman" w:cs="Times New Roman"/>
          <w:sz w:val="24"/>
          <w:szCs w:val="24"/>
          <w:lang w:bidi="he-IL"/>
        </w:rPr>
        <w:tab/>
      </w:r>
      <w:r w:rsidR="00CD24C5">
        <w:rPr>
          <w:rFonts w:ascii="Times New Roman" w:hAnsi="Times New Roman" w:cs="Times New Roman"/>
          <w:sz w:val="24"/>
          <w:szCs w:val="24"/>
          <w:lang w:bidi="he-IL"/>
        </w:rPr>
        <w:tab/>
      </w:r>
      <w:r w:rsidR="00CD24C5">
        <w:rPr>
          <w:rFonts w:ascii="Times New Roman" w:hAnsi="Times New Roman" w:cs="Times New Roman"/>
          <w:sz w:val="24"/>
          <w:szCs w:val="24"/>
          <w:lang w:bidi="he-IL"/>
        </w:rPr>
        <w:tab/>
      </w:r>
      <w:r w:rsidRPr="00CD24C5">
        <w:rPr>
          <w:rFonts w:ascii="Times New Roman" w:hAnsi="Times New Roman" w:cs="Times New Roman"/>
          <w:sz w:val="24"/>
          <w:szCs w:val="24"/>
          <w:lang w:bidi="he-IL"/>
        </w:rPr>
        <w:t xml:space="preserve">do not need to say anything. </w:t>
      </w:r>
    </w:p>
    <w:p w:rsidR="00CD24C5" w:rsidRDefault="00CD24C5" w:rsidP="004622DD">
      <w:pPr>
        <w:autoSpaceDE w:val="0"/>
        <w:autoSpaceDN w:val="0"/>
        <w:adjustRightInd w:val="0"/>
        <w:jc w:val="left"/>
        <w:rPr>
          <w:rFonts w:ascii="Times New Roman" w:hAnsi="Times New Roman" w:cs="Times New Roman"/>
          <w:sz w:val="24"/>
          <w:szCs w:val="24"/>
          <w:lang w:bidi="he-IL"/>
        </w:rPr>
      </w:pPr>
    </w:p>
    <w:p w:rsidR="00CD24C5" w:rsidRDefault="00CD24C5" w:rsidP="004622DD">
      <w:pPr>
        <w:autoSpaceDE w:val="0"/>
        <w:autoSpaceDN w:val="0"/>
        <w:adjustRightInd w:val="0"/>
        <w:jc w:val="left"/>
        <w:rPr>
          <w:rFonts w:ascii="Times New Roman" w:hAnsi="Times New Roman" w:cs="Times New Roman"/>
          <w:sz w:val="24"/>
          <w:szCs w:val="24"/>
          <w:lang w:bidi="he-IL"/>
        </w:rPr>
      </w:pPr>
      <w:r>
        <w:rPr>
          <w:rFonts w:ascii="Times New Roman" w:hAnsi="Times New Roman" w:cs="Times New Roman"/>
          <w:sz w:val="24"/>
          <w:szCs w:val="24"/>
          <w:lang w:bidi="he-IL"/>
        </w:rPr>
        <w:tab/>
        <w:t>C.</w:t>
      </w:r>
      <w:r>
        <w:rPr>
          <w:rFonts w:ascii="Times New Roman" w:hAnsi="Times New Roman" w:cs="Times New Roman"/>
          <w:sz w:val="24"/>
          <w:szCs w:val="24"/>
          <w:lang w:bidi="he-IL"/>
        </w:rPr>
        <w:tab/>
        <w:t xml:space="preserve">The illustration of </w:t>
      </w:r>
      <w:r w:rsidRPr="00CD24C5">
        <w:rPr>
          <w:rFonts w:ascii="Times New Roman" w:hAnsi="Times New Roman" w:cs="Times New Roman"/>
          <w:b/>
          <w:color w:val="008000"/>
          <w:sz w:val="24"/>
          <w:szCs w:val="24"/>
          <w:u w:val="single"/>
          <w:lang w:bidi="he-IL"/>
        </w:rPr>
        <w:t>earthly</w:t>
      </w:r>
      <w:r>
        <w:rPr>
          <w:rFonts w:ascii="Times New Roman" w:hAnsi="Times New Roman" w:cs="Times New Roman"/>
          <w:sz w:val="24"/>
          <w:szCs w:val="24"/>
          <w:lang w:bidi="he-IL"/>
        </w:rPr>
        <w:t xml:space="preserve"> </w:t>
      </w:r>
      <w:r w:rsidRPr="00CD24C5">
        <w:rPr>
          <w:rFonts w:ascii="Times New Roman" w:hAnsi="Times New Roman" w:cs="Times New Roman"/>
          <w:b/>
          <w:color w:val="008000"/>
          <w:sz w:val="24"/>
          <w:szCs w:val="24"/>
          <w:u w:val="single"/>
          <w:lang w:bidi="he-IL"/>
        </w:rPr>
        <w:t>languages</w:t>
      </w:r>
      <w:r>
        <w:rPr>
          <w:rFonts w:ascii="Times New Roman" w:hAnsi="Times New Roman" w:cs="Times New Roman"/>
          <w:sz w:val="24"/>
          <w:szCs w:val="24"/>
          <w:lang w:bidi="he-IL"/>
        </w:rPr>
        <w:t>. Vv.9-11</w:t>
      </w:r>
    </w:p>
    <w:p w:rsidR="00CD24C5" w:rsidRDefault="00CD24C5" w:rsidP="004622DD">
      <w:pPr>
        <w:autoSpaceDE w:val="0"/>
        <w:autoSpaceDN w:val="0"/>
        <w:adjustRightInd w:val="0"/>
        <w:jc w:val="left"/>
        <w:rPr>
          <w:rFonts w:ascii="Times New Roman" w:hAnsi="Times New Roman" w:cs="Times New Roman"/>
          <w:sz w:val="24"/>
          <w:szCs w:val="24"/>
          <w:lang w:bidi="he-IL"/>
        </w:rPr>
      </w:pPr>
      <w:r>
        <w:rPr>
          <w:rFonts w:ascii="Times New Roman" w:hAnsi="Times New Roman" w:cs="Times New Roman"/>
          <w:sz w:val="24"/>
          <w:szCs w:val="24"/>
          <w:lang w:bidi="he-IL"/>
        </w:rPr>
        <w:tab/>
      </w:r>
      <w:r>
        <w:rPr>
          <w:rFonts w:ascii="Times New Roman" w:hAnsi="Times New Roman" w:cs="Times New Roman"/>
          <w:sz w:val="24"/>
          <w:szCs w:val="24"/>
          <w:lang w:bidi="he-IL"/>
        </w:rPr>
        <w:tab/>
        <w:t xml:space="preserve">The purpose of every speaking gift or human language is communication, not to impress and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t xml:space="preserve">confuse </w:t>
      </w:r>
      <w:proofErr w:type="gramStart"/>
      <w:r>
        <w:rPr>
          <w:rFonts w:ascii="Times New Roman" w:hAnsi="Times New Roman" w:cs="Times New Roman"/>
          <w:sz w:val="24"/>
          <w:szCs w:val="24"/>
          <w:lang w:bidi="he-IL"/>
        </w:rPr>
        <w:t>people,</w:t>
      </w:r>
      <w:proofErr w:type="gramEnd"/>
      <w:r>
        <w:rPr>
          <w:rFonts w:ascii="Times New Roman" w:hAnsi="Times New Roman" w:cs="Times New Roman"/>
          <w:sz w:val="24"/>
          <w:szCs w:val="24"/>
          <w:lang w:bidi="he-IL"/>
        </w:rPr>
        <w:t xml:space="preserve"> God is the composer, not mankind.</w:t>
      </w:r>
    </w:p>
    <w:p w:rsidR="00CD24C5" w:rsidRDefault="00CD24C5" w:rsidP="00CD24C5">
      <w:pPr>
        <w:jc w:val="left"/>
        <w:rPr>
          <w:rFonts w:ascii="Times New Roman" w:hAnsi="Times New Roman" w:cs="Times New Roman"/>
          <w:b/>
          <w:sz w:val="24"/>
          <w:szCs w:val="24"/>
        </w:rPr>
      </w:pPr>
      <w:r>
        <w:rPr>
          <w:rFonts w:ascii="Times New Roman" w:hAnsi="Times New Roman" w:cs="Times New Roman"/>
          <w:b/>
          <w:sz w:val="24"/>
          <w:szCs w:val="24"/>
        </w:rPr>
        <w:lastRenderedPageBreak/>
        <w:t>III.</w:t>
      </w:r>
      <w:r>
        <w:rPr>
          <w:rFonts w:ascii="Times New Roman" w:hAnsi="Times New Roman" w:cs="Times New Roman"/>
          <w:b/>
          <w:sz w:val="24"/>
          <w:szCs w:val="24"/>
        </w:rPr>
        <w:tab/>
        <w:t xml:space="preserve">Tongues lack </w:t>
      </w:r>
      <w:r w:rsidRPr="00F124AC">
        <w:rPr>
          <w:rFonts w:ascii="Times New Roman" w:hAnsi="Times New Roman" w:cs="Times New Roman"/>
          <w:b/>
          <w:color w:val="008000"/>
          <w:sz w:val="24"/>
          <w:szCs w:val="24"/>
          <w:u w:val="single"/>
        </w:rPr>
        <w:t>purpose</w:t>
      </w:r>
      <w:r>
        <w:rPr>
          <w:rFonts w:ascii="Times New Roman" w:hAnsi="Times New Roman" w:cs="Times New Roman"/>
          <w:b/>
          <w:sz w:val="24"/>
          <w:szCs w:val="24"/>
        </w:rPr>
        <w:t xml:space="preserve">, if there is no </w:t>
      </w:r>
      <w:r w:rsidRPr="000150D5">
        <w:rPr>
          <w:rFonts w:ascii="Times New Roman" w:hAnsi="Times New Roman" w:cs="Times New Roman"/>
          <w:b/>
          <w:color w:val="008000"/>
          <w:sz w:val="24"/>
          <w:szCs w:val="24"/>
          <w:u w:val="single"/>
        </w:rPr>
        <w:t>edification</w:t>
      </w:r>
      <w:r>
        <w:rPr>
          <w:rFonts w:ascii="Times New Roman" w:hAnsi="Times New Roman" w:cs="Times New Roman"/>
          <w:b/>
          <w:sz w:val="24"/>
          <w:szCs w:val="24"/>
        </w:rPr>
        <w:t>. V.12</w:t>
      </w:r>
    </w:p>
    <w:p w:rsidR="00CD24C5" w:rsidRDefault="00CD24C5" w:rsidP="004622DD">
      <w:pPr>
        <w:autoSpaceDE w:val="0"/>
        <w:autoSpaceDN w:val="0"/>
        <w:adjustRightInd w:val="0"/>
        <w:jc w:val="left"/>
        <w:rPr>
          <w:rFonts w:ascii="Times New Roman" w:hAnsi="Times New Roman" w:cs="Times New Roman"/>
          <w:sz w:val="24"/>
          <w:szCs w:val="24"/>
          <w:lang w:bidi="he-IL"/>
        </w:rPr>
      </w:pPr>
      <w:r>
        <w:rPr>
          <w:rFonts w:ascii="Times New Roman" w:hAnsi="Times New Roman" w:cs="Times New Roman"/>
          <w:sz w:val="24"/>
          <w:szCs w:val="24"/>
          <w:lang w:bidi="he-IL"/>
        </w:rPr>
        <w:tab/>
        <w:t xml:space="preserve">Paul is issuing an exhortation to all churches of all ages, while addressing the Corinthians’ spiritual </w:t>
      </w:r>
      <w:r>
        <w:rPr>
          <w:rFonts w:ascii="Times New Roman" w:hAnsi="Times New Roman" w:cs="Times New Roman"/>
          <w:sz w:val="24"/>
          <w:szCs w:val="24"/>
          <w:lang w:bidi="he-IL"/>
        </w:rPr>
        <w:tab/>
        <w:t xml:space="preserve">ambitions and priorities, believers are to seek first things first in their corporate assemblies, edify the </w:t>
      </w:r>
      <w:r>
        <w:rPr>
          <w:rFonts w:ascii="Times New Roman" w:hAnsi="Times New Roman" w:cs="Times New Roman"/>
          <w:sz w:val="24"/>
          <w:szCs w:val="24"/>
          <w:lang w:bidi="he-IL"/>
        </w:rPr>
        <w:tab/>
        <w:t xml:space="preserve">corporate body, not </w:t>
      </w:r>
      <w:proofErr w:type="gramStart"/>
      <w:r>
        <w:rPr>
          <w:rFonts w:ascii="Times New Roman" w:hAnsi="Times New Roman" w:cs="Times New Roman"/>
          <w:sz w:val="24"/>
          <w:szCs w:val="24"/>
          <w:lang w:bidi="he-IL"/>
        </w:rPr>
        <w:t>yourselves</w:t>
      </w:r>
      <w:proofErr w:type="gramEnd"/>
      <w:r>
        <w:rPr>
          <w:rFonts w:ascii="Times New Roman" w:hAnsi="Times New Roman" w:cs="Times New Roman"/>
          <w:sz w:val="24"/>
          <w:szCs w:val="24"/>
          <w:lang w:bidi="he-IL"/>
        </w:rPr>
        <w:t>.</w:t>
      </w:r>
    </w:p>
    <w:p w:rsidR="00CD24C5" w:rsidRPr="00CD24C5" w:rsidRDefault="00CD24C5" w:rsidP="00CD24C5">
      <w:pPr>
        <w:autoSpaceDE w:val="0"/>
        <w:autoSpaceDN w:val="0"/>
        <w:adjustRightInd w:val="0"/>
        <w:jc w:val="left"/>
        <w:rPr>
          <w:rFonts w:ascii="Times New Roman" w:hAnsi="Times New Roman" w:cs="Times New Roman"/>
          <w:sz w:val="24"/>
          <w:szCs w:val="24"/>
          <w:lang w:bidi="he-IL"/>
        </w:rPr>
      </w:pPr>
      <w:r>
        <w:rPr>
          <w:rFonts w:ascii="Times New Roman" w:hAnsi="Times New Roman" w:cs="Times New Roman"/>
          <w:sz w:val="24"/>
          <w:szCs w:val="24"/>
          <w:lang w:bidi="he-IL"/>
        </w:rPr>
        <w:tab/>
      </w:r>
      <w:r w:rsidRPr="00CD24C5">
        <w:rPr>
          <w:rFonts w:ascii="Times New Roman" w:hAnsi="Times New Roman" w:cs="Times New Roman"/>
          <w:b/>
          <w:bCs/>
          <w:color w:val="FF0000"/>
          <w:sz w:val="24"/>
          <w:szCs w:val="24"/>
          <w:lang w:bidi="he-IL"/>
        </w:rPr>
        <w:t>Luke 6:15</w:t>
      </w:r>
      <w:r w:rsidRPr="00CD24C5">
        <w:rPr>
          <w:rFonts w:ascii="Times New Roman" w:hAnsi="Times New Roman" w:cs="Times New Roman"/>
          <w:color w:val="FF0000"/>
          <w:sz w:val="24"/>
          <w:szCs w:val="24"/>
          <w:lang w:bidi="he-IL"/>
        </w:rPr>
        <w:t xml:space="preserve"> </w:t>
      </w:r>
      <w:r w:rsidRPr="00CD24C5">
        <w:rPr>
          <w:rFonts w:ascii="Times New Roman" w:hAnsi="Times New Roman" w:cs="Times New Roman"/>
          <w:sz w:val="24"/>
          <w:szCs w:val="24"/>
          <w:lang w:bidi="he-IL"/>
        </w:rPr>
        <w:t xml:space="preserve">Matthew and Thomas; James the </w:t>
      </w:r>
      <w:r w:rsidRPr="00CD24C5">
        <w:rPr>
          <w:rFonts w:ascii="Times New Roman" w:hAnsi="Times New Roman" w:cs="Times New Roman"/>
          <w:i/>
          <w:iCs/>
          <w:sz w:val="24"/>
          <w:szCs w:val="24"/>
          <w:lang w:bidi="he-IL"/>
        </w:rPr>
        <w:t xml:space="preserve">son </w:t>
      </w:r>
      <w:r w:rsidRPr="00CD24C5">
        <w:rPr>
          <w:rFonts w:ascii="Times New Roman" w:hAnsi="Times New Roman" w:cs="Times New Roman"/>
          <w:sz w:val="24"/>
          <w:szCs w:val="24"/>
          <w:lang w:bidi="he-IL"/>
        </w:rPr>
        <w:t xml:space="preserve">of </w:t>
      </w:r>
      <w:proofErr w:type="spellStart"/>
      <w:r w:rsidRPr="00CD24C5">
        <w:rPr>
          <w:rFonts w:ascii="Times New Roman" w:hAnsi="Times New Roman" w:cs="Times New Roman"/>
          <w:sz w:val="24"/>
          <w:szCs w:val="24"/>
          <w:lang w:bidi="he-IL"/>
        </w:rPr>
        <w:t>Alphaeus</w:t>
      </w:r>
      <w:proofErr w:type="spellEnd"/>
      <w:r w:rsidRPr="00CD24C5">
        <w:rPr>
          <w:rFonts w:ascii="Times New Roman" w:hAnsi="Times New Roman" w:cs="Times New Roman"/>
          <w:sz w:val="24"/>
          <w:szCs w:val="24"/>
          <w:lang w:bidi="he-IL"/>
        </w:rPr>
        <w:t>, and Simon called the Zealot;</w:t>
      </w:r>
    </w:p>
    <w:p w:rsidR="00CD24C5" w:rsidRDefault="00CD24C5" w:rsidP="00CD24C5">
      <w:pPr>
        <w:autoSpaceDE w:val="0"/>
        <w:autoSpaceDN w:val="0"/>
        <w:adjustRightInd w:val="0"/>
        <w:jc w:val="left"/>
        <w:rPr>
          <w:rFonts w:ascii="Times New Roman" w:hAnsi="Times New Roman" w:cs="Times New Roman"/>
          <w:sz w:val="24"/>
          <w:szCs w:val="24"/>
          <w:lang w:bidi="he-IL"/>
        </w:rPr>
      </w:pPr>
      <w:r>
        <w:rPr>
          <w:rFonts w:ascii="Times New Roman" w:hAnsi="Times New Roman" w:cs="Times New Roman"/>
          <w:b/>
          <w:bCs/>
          <w:sz w:val="24"/>
          <w:szCs w:val="24"/>
          <w:lang w:bidi="he-IL"/>
        </w:rPr>
        <w:tab/>
      </w:r>
      <w:r w:rsidRPr="00CD24C5">
        <w:rPr>
          <w:rFonts w:ascii="Times New Roman" w:hAnsi="Times New Roman" w:cs="Times New Roman"/>
          <w:b/>
          <w:bCs/>
          <w:color w:val="FF0000"/>
          <w:sz w:val="24"/>
          <w:szCs w:val="24"/>
          <w:lang w:bidi="he-IL"/>
        </w:rPr>
        <w:t>Acts 1:13</w:t>
      </w:r>
      <w:r w:rsidRPr="00CD24C5">
        <w:rPr>
          <w:rFonts w:ascii="Times New Roman" w:hAnsi="Times New Roman" w:cs="Times New Roman"/>
          <w:color w:val="FF0000"/>
          <w:sz w:val="24"/>
          <w:szCs w:val="24"/>
          <w:lang w:bidi="he-IL"/>
        </w:rPr>
        <w:t xml:space="preserve"> </w:t>
      </w:r>
      <w:proofErr w:type="gramStart"/>
      <w:r w:rsidRPr="00CD24C5">
        <w:rPr>
          <w:rFonts w:ascii="Times New Roman" w:hAnsi="Times New Roman" w:cs="Times New Roman"/>
          <w:sz w:val="24"/>
          <w:szCs w:val="24"/>
          <w:lang w:bidi="he-IL"/>
        </w:rPr>
        <w:t>And</w:t>
      </w:r>
      <w:proofErr w:type="gramEnd"/>
      <w:r w:rsidRPr="00CD24C5">
        <w:rPr>
          <w:rFonts w:ascii="Times New Roman" w:hAnsi="Times New Roman" w:cs="Times New Roman"/>
          <w:sz w:val="24"/>
          <w:szCs w:val="24"/>
          <w:lang w:bidi="he-IL"/>
        </w:rPr>
        <w:t xml:space="preserve"> when they had entered, they went up into the upper room where they were staying: Peter, </w:t>
      </w:r>
      <w:r>
        <w:rPr>
          <w:rFonts w:ascii="Times New Roman" w:hAnsi="Times New Roman" w:cs="Times New Roman"/>
          <w:sz w:val="24"/>
          <w:szCs w:val="24"/>
          <w:lang w:bidi="he-IL"/>
        </w:rPr>
        <w:tab/>
      </w:r>
      <w:r w:rsidRPr="00CD24C5">
        <w:rPr>
          <w:rFonts w:ascii="Times New Roman" w:hAnsi="Times New Roman" w:cs="Times New Roman"/>
          <w:sz w:val="24"/>
          <w:szCs w:val="24"/>
          <w:lang w:bidi="he-IL"/>
        </w:rPr>
        <w:t xml:space="preserve">James, John, and Andrew; Philip and Thomas; Bartholomew and Matthew; James </w:t>
      </w:r>
      <w:r w:rsidRPr="00CD24C5">
        <w:rPr>
          <w:rFonts w:ascii="Times New Roman" w:hAnsi="Times New Roman" w:cs="Times New Roman"/>
          <w:i/>
          <w:iCs/>
          <w:sz w:val="24"/>
          <w:szCs w:val="24"/>
          <w:lang w:bidi="he-IL"/>
        </w:rPr>
        <w:t xml:space="preserve">the son </w:t>
      </w:r>
      <w:r w:rsidRPr="00CD24C5">
        <w:rPr>
          <w:rFonts w:ascii="Times New Roman" w:hAnsi="Times New Roman" w:cs="Times New Roman"/>
          <w:sz w:val="24"/>
          <w:szCs w:val="24"/>
          <w:lang w:bidi="he-IL"/>
        </w:rPr>
        <w:t xml:space="preserve">of </w:t>
      </w:r>
      <w:proofErr w:type="spellStart"/>
      <w:r w:rsidRPr="00CD24C5">
        <w:rPr>
          <w:rFonts w:ascii="Times New Roman" w:hAnsi="Times New Roman" w:cs="Times New Roman"/>
          <w:sz w:val="24"/>
          <w:szCs w:val="24"/>
          <w:lang w:bidi="he-IL"/>
        </w:rPr>
        <w:t>Alphaeus</w:t>
      </w:r>
      <w:proofErr w:type="spellEnd"/>
      <w:r w:rsidRPr="00CD24C5">
        <w:rPr>
          <w:rFonts w:ascii="Times New Roman" w:hAnsi="Times New Roman" w:cs="Times New Roman"/>
          <w:sz w:val="24"/>
          <w:szCs w:val="24"/>
          <w:lang w:bidi="he-IL"/>
        </w:rPr>
        <w:t xml:space="preserve"> </w:t>
      </w:r>
      <w:r>
        <w:rPr>
          <w:rFonts w:ascii="Times New Roman" w:hAnsi="Times New Roman" w:cs="Times New Roman"/>
          <w:sz w:val="24"/>
          <w:szCs w:val="24"/>
          <w:lang w:bidi="he-IL"/>
        </w:rPr>
        <w:tab/>
      </w:r>
      <w:r w:rsidRPr="00CD24C5">
        <w:rPr>
          <w:rFonts w:ascii="Times New Roman" w:hAnsi="Times New Roman" w:cs="Times New Roman"/>
          <w:sz w:val="24"/>
          <w:szCs w:val="24"/>
          <w:lang w:bidi="he-IL"/>
        </w:rPr>
        <w:t xml:space="preserve">and Simon the Zealot; and Judas </w:t>
      </w:r>
      <w:r w:rsidRPr="00CD24C5">
        <w:rPr>
          <w:rFonts w:ascii="Times New Roman" w:hAnsi="Times New Roman" w:cs="Times New Roman"/>
          <w:i/>
          <w:iCs/>
          <w:sz w:val="24"/>
          <w:szCs w:val="24"/>
          <w:lang w:bidi="he-IL"/>
        </w:rPr>
        <w:t xml:space="preserve">the son </w:t>
      </w:r>
      <w:r w:rsidRPr="00CD24C5">
        <w:rPr>
          <w:rFonts w:ascii="Times New Roman" w:hAnsi="Times New Roman" w:cs="Times New Roman"/>
          <w:sz w:val="24"/>
          <w:szCs w:val="24"/>
          <w:lang w:bidi="he-IL"/>
        </w:rPr>
        <w:t xml:space="preserve">of James. </w:t>
      </w:r>
    </w:p>
    <w:p w:rsidR="00CD24C5" w:rsidRDefault="00CD24C5" w:rsidP="00CD24C5">
      <w:pPr>
        <w:autoSpaceDE w:val="0"/>
        <w:autoSpaceDN w:val="0"/>
        <w:adjustRightInd w:val="0"/>
        <w:jc w:val="left"/>
        <w:rPr>
          <w:rFonts w:ascii="Times New Roman" w:hAnsi="Times New Roman" w:cs="Times New Roman"/>
          <w:sz w:val="24"/>
          <w:szCs w:val="24"/>
          <w:lang w:bidi="he-IL"/>
        </w:rPr>
      </w:pPr>
      <w:r>
        <w:rPr>
          <w:rFonts w:ascii="Times New Roman" w:hAnsi="Times New Roman" w:cs="Times New Roman"/>
          <w:sz w:val="24"/>
          <w:szCs w:val="24"/>
          <w:lang w:bidi="he-IL"/>
        </w:rPr>
        <w:tab/>
      </w:r>
      <w:r w:rsidRPr="00CD24C5">
        <w:rPr>
          <w:rFonts w:ascii="Times New Roman" w:hAnsi="Times New Roman" w:cs="Times New Roman"/>
          <w:b/>
          <w:bCs/>
          <w:color w:val="FF0000"/>
          <w:sz w:val="24"/>
          <w:szCs w:val="24"/>
          <w:lang w:bidi="he-IL"/>
        </w:rPr>
        <w:t>Acts 21:20</w:t>
      </w:r>
      <w:r w:rsidRPr="00CD24C5">
        <w:rPr>
          <w:rFonts w:ascii="Times New Roman" w:hAnsi="Times New Roman" w:cs="Times New Roman"/>
          <w:color w:val="FF0000"/>
          <w:sz w:val="24"/>
          <w:szCs w:val="24"/>
          <w:lang w:bidi="he-IL"/>
        </w:rPr>
        <w:t xml:space="preserve"> </w:t>
      </w:r>
      <w:proofErr w:type="gramStart"/>
      <w:r w:rsidRPr="00CD24C5">
        <w:rPr>
          <w:rFonts w:ascii="Times New Roman" w:hAnsi="Times New Roman" w:cs="Times New Roman"/>
          <w:sz w:val="24"/>
          <w:szCs w:val="24"/>
          <w:lang w:bidi="he-IL"/>
        </w:rPr>
        <w:t>And</w:t>
      </w:r>
      <w:proofErr w:type="gramEnd"/>
      <w:r w:rsidRPr="00CD24C5">
        <w:rPr>
          <w:rFonts w:ascii="Times New Roman" w:hAnsi="Times New Roman" w:cs="Times New Roman"/>
          <w:sz w:val="24"/>
          <w:szCs w:val="24"/>
          <w:lang w:bidi="he-IL"/>
        </w:rPr>
        <w:t xml:space="preserve"> when they heard </w:t>
      </w:r>
      <w:r w:rsidRPr="00CD24C5">
        <w:rPr>
          <w:rFonts w:ascii="Times New Roman" w:hAnsi="Times New Roman" w:cs="Times New Roman"/>
          <w:i/>
          <w:iCs/>
          <w:sz w:val="24"/>
          <w:szCs w:val="24"/>
          <w:lang w:bidi="he-IL"/>
        </w:rPr>
        <w:t>it</w:t>
      </w:r>
      <w:r w:rsidRPr="00CD24C5">
        <w:rPr>
          <w:rFonts w:ascii="Times New Roman" w:hAnsi="Times New Roman" w:cs="Times New Roman"/>
          <w:sz w:val="24"/>
          <w:szCs w:val="24"/>
          <w:lang w:bidi="he-IL"/>
        </w:rPr>
        <w:t xml:space="preserve">, they glorified the Lord. And they said to him, "You see, brother, </w:t>
      </w:r>
      <w:r>
        <w:rPr>
          <w:rFonts w:ascii="Times New Roman" w:hAnsi="Times New Roman" w:cs="Times New Roman"/>
          <w:sz w:val="24"/>
          <w:szCs w:val="24"/>
          <w:lang w:bidi="he-IL"/>
        </w:rPr>
        <w:tab/>
      </w:r>
      <w:r w:rsidRPr="00CD24C5">
        <w:rPr>
          <w:rFonts w:ascii="Times New Roman" w:hAnsi="Times New Roman" w:cs="Times New Roman"/>
          <w:sz w:val="24"/>
          <w:szCs w:val="24"/>
          <w:lang w:bidi="he-IL"/>
        </w:rPr>
        <w:t xml:space="preserve">how many myriads of Jews there are who have believed, and they are all zealous for the law; </w:t>
      </w:r>
    </w:p>
    <w:p w:rsidR="00CD24C5" w:rsidRDefault="00CD24C5" w:rsidP="00CD24C5">
      <w:pPr>
        <w:autoSpaceDE w:val="0"/>
        <w:autoSpaceDN w:val="0"/>
        <w:adjustRightInd w:val="0"/>
        <w:jc w:val="left"/>
        <w:rPr>
          <w:rFonts w:ascii="Times New Roman" w:hAnsi="Times New Roman" w:cs="Times New Roman"/>
          <w:sz w:val="24"/>
          <w:szCs w:val="24"/>
          <w:lang w:bidi="he-IL"/>
        </w:rPr>
      </w:pPr>
      <w:r>
        <w:rPr>
          <w:rFonts w:ascii="Times New Roman" w:hAnsi="Times New Roman" w:cs="Times New Roman"/>
          <w:sz w:val="24"/>
          <w:szCs w:val="24"/>
          <w:lang w:bidi="he-IL"/>
        </w:rPr>
        <w:tab/>
      </w:r>
      <w:proofErr w:type="gramStart"/>
      <w:r w:rsidRPr="00CD24C5">
        <w:rPr>
          <w:rFonts w:ascii="Times New Roman" w:hAnsi="Times New Roman" w:cs="Times New Roman"/>
          <w:b/>
          <w:bCs/>
          <w:color w:val="FF0000"/>
          <w:sz w:val="24"/>
          <w:szCs w:val="24"/>
          <w:lang w:bidi="he-IL"/>
        </w:rPr>
        <w:t>Acts 22:3</w:t>
      </w:r>
      <w:r w:rsidRPr="00CD24C5">
        <w:rPr>
          <w:rFonts w:ascii="Times New Roman" w:hAnsi="Times New Roman" w:cs="Times New Roman"/>
          <w:color w:val="FF0000"/>
          <w:sz w:val="24"/>
          <w:szCs w:val="24"/>
          <w:lang w:bidi="he-IL"/>
        </w:rPr>
        <w:t xml:space="preserve"> </w:t>
      </w:r>
      <w:r w:rsidRPr="00CD24C5">
        <w:rPr>
          <w:rFonts w:ascii="Times New Roman" w:hAnsi="Times New Roman" w:cs="Times New Roman"/>
          <w:sz w:val="24"/>
          <w:szCs w:val="24"/>
          <w:lang w:bidi="he-IL"/>
        </w:rPr>
        <w:t xml:space="preserve">"I am indeed a Jew, born in Tarsus of Cilicia, but brought up in this city at the feet of </w:t>
      </w:r>
      <w:r>
        <w:rPr>
          <w:rFonts w:ascii="Times New Roman" w:hAnsi="Times New Roman" w:cs="Times New Roman"/>
          <w:sz w:val="24"/>
          <w:szCs w:val="24"/>
          <w:lang w:bidi="he-IL"/>
        </w:rPr>
        <w:tab/>
      </w:r>
      <w:r w:rsidRPr="00CD24C5">
        <w:rPr>
          <w:rFonts w:ascii="Times New Roman" w:hAnsi="Times New Roman" w:cs="Times New Roman"/>
          <w:sz w:val="24"/>
          <w:szCs w:val="24"/>
          <w:lang w:bidi="he-IL"/>
        </w:rPr>
        <w:t xml:space="preserve">Gamaliel, taught according to the strictness of our fathers' law, and was zealous toward God as you all </w:t>
      </w:r>
      <w:r>
        <w:rPr>
          <w:rFonts w:ascii="Times New Roman" w:hAnsi="Times New Roman" w:cs="Times New Roman"/>
          <w:sz w:val="24"/>
          <w:szCs w:val="24"/>
          <w:lang w:bidi="he-IL"/>
        </w:rPr>
        <w:tab/>
      </w:r>
      <w:r w:rsidRPr="00CD24C5">
        <w:rPr>
          <w:rFonts w:ascii="Times New Roman" w:hAnsi="Times New Roman" w:cs="Times New Roman"/>
          <w:sz w:val="24"/>
          <w:szCs w:val="24"/>
          <w:lang w:bidi="he-IL"/>
        </w:rPr>
        <w:t>are today.</w:t>
      </w:r>
      <w:proofErr w:type="gramEnd"/>
      <w:r w:rsidRPr="00CD24C5">
        <w:rPr>
          <w:rFonts w:ascii="Times New Roman" w:hAnsi="Times New Roman" w:cs="Times New Roman"/>
          <w:sz w:val="24"/>
          <w:szCs w:val="24"/>
          <w:lang w:bidi="he-IL"/>
        </w:rPr>
        <w:t xml:space="preserve"> </w:t>
      </w:r>
    </w:p>
    <w:p w:rsidR="00CD24C5" w:rsidRDefault="00CD24C5" w:rsidP="00CD24C5">
      <w:pPr>
        <w:autoSpaceDE w:val="0"/>
        <w:autoSpaceDN w:val="0"/>
        <w:adjustRightInd w:val="0"/>
        <w:jc w:val="left"/>
        <w:rPr>
          <w:rFonts w:ascii="Times New Roman" w:hAnsi="Times New Roman" w:cs="Times New Roman"/>
          <w:sz w:val="24"/>
          <w:szCs w:val="24"/>
          <w:lang w:bidi="he-IL"/>
        </w:rPr>
      </w:pPr>
      <w:r>
        <w:rPr>
          <w:rFonts w:ascii="Times New Roman" w:hAnsi="Times New Roman" w:cs="Times New Roman"/>
          <w:sz w:val="24"/>
          <w:szCs w:val="24"/>
          <w:lang w:bidi="he-IL"/>
        </w:rPr>
        <w:tab/>
      </w:r>
      <w:r w:rsidRPr="00CD24C5">
        <w:rPr>
          <w:rFonts w:ascii="Times New Roman" w:hAnsi="Times New Roman" w:cs="Times New Roman"/>
          <w:b/>
          <w:bCs/>
          <w:color w:val="FF0000"/>
          <w:sz w:val="24"/>
          <w:szCs w:val="24"/>
          <w:lang w:bidi="he-IL"/>
        </w:rPr>
        <w:t>Galatians 1:14</w:t>
      </w:r>
      <w:r w:rsidRPr="00CD24C5">
        <w:rPr>
          <w:rFonts w:ascii="Times New Roman" w:hAnsi="Times New Roman" w:cs="Times New Roman"/>
          <w:color w:val="FF0000"/>
          <w:sz w:val="24"/>
          <w:szCs w:val="24"/>
          <w:lang w:bidi="he-IL"/>
        </w:rPr>
        <w:t xml:space="preserve"> </w:t>
      </w:r>
      <w:r w:rsidRPr="00CD24C5">
        <w:rPr>
          <w:rFonts w:ascii="Times New Roman" w:hAnsi="Times New Roman" w:cs="Times New Roman"/>
          <w:sz w:val="24"/>
          <w:szCs w:val="24"/>
          <w:lang w:bidi="he-IL"/>
        </w:rPr>
        <w:t xml:space="preserve">And I advanced in Judaism beyond many of my contemporaries in my own nation, </w:t>
      </w:r>
      <w:r>
        <w:rPr>
          <w:rFonts w:ascii="Times New Roman" w:hAnsi="Times New Roman" w:cs="Times New Roman"/>
          <w:sz w:val="24"/>
          <w:szCs w:val="24"/>
          <w:lang w:bidi="he-IL"/>
        </w:rPr>
        <w:tab/>
      </w:r>
      <w:r w:rsidRPr="00CD24C5">
        <w:rPr>
          <w:rFonts w:ascii="Times New Roman" w:hAnsi="Times New Roman" w:cs="Times New Roman"/>
          <w:sz w:val="24"/>
          <w:szCs w:val="24"/>
          <w:lang w:bidi="he-IL"/>
        </w:rPr>
        <w:t xml:space="preserve">being more exceedingly zealous for the traditions of my fathers. </w:t>
      </w:r>
    </w:p>
    <w:p w:rsidR="00CD24C5" w:rsidRPr="00CD24C5" w:rsidRDefault="00CD24C5" w:rsidP="00CD24C5">
      <w:pPr>
        <w:autoSpaceDE w:val="0"/>
        <w:autoSpaceDN w:val="0"/>
        <w:adjustRightInd w:val="0"/>
        <w:jc w:val="left"/>
        <w:rPr>
          <w:rFonts w:ascii="Times New Roman" w:hAnsi="Times New Roman" w:cs="Times New Roman"/>
          <w:sz w:val="24"/>
          <w:szCs w:val="24"/>
          <w:lang w:bidi="he-IL"/>
        </w:rPr>
      </w:pPr>
    </w:p>
    <w:sectPr w:rsidR="00CD24C5" w:rsidRPr="00CD24C5" w:rsidSect="00E46AA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AA1"/>
    <w:rsid w:val="000150D5"/>
    <w:rsid w:val="000A346B"/>
    <w:rsid w:val="002417A6"/>
    <w:rsid w:val="004622DD"/>
    <w:rsid w:val="005604C6"/>
    <w:rsid w:val="005A11D7"/>
    <w:rsid w:val="0089231E"/>
    <w:rsid w:val="008C0C11"/>
    <w:rsid w:val="009164EF"/>
    <w:rsid w:val="00AF062D"/>
    <w:rsid w:val="00C125D3"/>
    <w:rsid w:val="00CD24C5"/>
    <w:rsid w:val="00E46AA1"/>
    <w:rsid w:val="00F12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1328</Words>
  <Characters>7574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Phyllis</dc:creator>
  <cp:lastModifiedBy>Phyllis</cp:lastModifiedBy>
  <cp:revision>2</cp:revision>
  <cp:lastPrinted>2025-10-18T18:37:00Z</cp:lastPrinted>
  <dcterms:created xsi:type="dcterms:W3CDTF">2025-10-18T18:38:00Z</dcterms:created>
  <dcterms:modified xsi:type="dcterms:W3CDTF">2025-10-18T18:38:00Z</dcterms:modified>
</cp:coreProperties>
</file>