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Over Ethnic and Social Distinctions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3:9b-11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walk in newness of life, in Christ Jesus.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principles necessary for addressing the ethnic and social divide.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</w:p>
    <w:p w:rsidR="007C50B4" w:rsidRDefault="007C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This section Colossians 3:1-7 covers the implications and applications of the believer’s identification with Christ begun in Colossians 2:20.</w:t>
      </w:r>
    </w:p>
    <w:p w:rsidR="007C50B4" w:rsidRDefault="007C50B4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C50B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2:20</w:t>
      </w:r>
      <w:r w:rsidRPr="007C50B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C50B4">
        <w:rPr>
          <w:rFonts w:ascii="Times New Roman" w:hAnsi="Times New Roman" w:cs="Times New Roman"/>
          <w:sz w:val="24"/>
          <w:szCs w:val="24"/>
          <w:lang w:bidi="he-IL"/>
        </w:rPr>
        <w:t xml:space="preserve">Therefore, if you died with Christ from the basic principles of the world, why, as </w:t>
      </w:r>
      <w:r w:rsidRPr="007C50B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though </w:t>
      </w:r>
      <w:r w:rsidRPr="007C50B4">
        <w:rPr>
          <w:rFonts w:ascii="Times New Roman" w:hAnsi="Times New Roman" w:cs="Times New Roman"/>
          <w:sz w:val="24"/>
          <w:szCs w:val="24"/>
          <w:lang w:bidi="he-IL"/>
        </w:rPr>
        <w:t>living in the world, do you subject yourselves to regulations</w:t>
      </w:r>
      <w:r>
        <w:rPr>
          <w:rFonts w:ascii="Times New Roman" w:hAnsi="Times New Roman" w:cs="Times New Roman"/>
          <w:sz w:val="24"/>
          <w:szCs w:val="24"/>
          <w:lang w:bidi="he-IL"/>
        </w:rPr>
        <w:t>—</w:t>
      </w:r>
    </w:p>
    <w:p w:rsidR="007C50B4" w:rsidRDefault="007C50B4">
      <w:pPr>
        <w:rPr>
          <w:rFonts w:ascii="Times New Roman" w:hAnsi="Times New Roman" w:cs="Times New Roman"/>
          <w:sz w:val="24"/>
          <w:szCs w:val="24"/>
        </w:rPr>
      </w:pP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implication</w:t>
      </w:r>
      <w:r>
        <w:rPr>
          <w:rFonts w:ascii="Times New Roman" w:hAnsi="Times New Roman" w:cs="Times New Roman"/>
          <w:b/>
          <w:sz w:val="24"/>
          <w:szCs w:val="24"/>
        </w:rPr>
        <w:t>. V.9b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identity</w:t>
      </w:r>
      <w:r>
        <w:rPr>
          <w:rFonts w:ascii="Times New Roman" w:hAnsi="Times New Roman" w:cs="Times New Roman"/>
          <w:b/>
          <w:sz w:val="24"/>
          <w:szCs w:val="24"/>
        </w:rPr>
        <w:t>. V.10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sz w:val="24"/>
          <w:szCs w:val="24"/>
        </w:rPr>
        <w:t>. V.11a</w:t>
      </w:r>
      <w:r w:rsidR="003D34BF">
        <w:rPr>
          <w:rFonts w:ascii="Times New Roman" w:hAnsi="Times New Roman" w:cs="Times New Roman"/>
          <w:b/>
          <w:sz w:val="24"/>
          <w:szCs w:val="24"/>
        </w:rPr>
        <w:t>-d</w:t>
      </w:r>
    </w:p>
    <w:p w:rsidR="007C50B4" w:rsidRDefault="007C5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insight</w:t>
      </w:r>
      <w:r>
        <w:rPr>
          <w:rFonts w:ascii="Times New Roman" w:hAnsi="Times New Roman" w:cs="Times New Roman"/>
          <w:b/>
          <w:sz w:val="24"/>
          <w:szCs w:val="24"/>
        </w:rPr>
        <w:t>. V.11e</w:t>
      </w:r>
    </w:p>
    <w:p w:rsidR="003D34BF" w:rsidRDefault="003D34BF">
      <w:pPr>
        <w:rPr>
          <w:rFonts w:ascii="Times New Roman" w:hAnsi="Times New Roman" w:cs="Times New Roman"/>
          <w:b/>
          <w:sz w:val="24"/>
          <w:szCs w:val="24"/>
        </w:rPr>
      </w:pPr>
    </w:p>
    <w:p w:rsidR="003D34BF" w:rsidRDefault="003D34BF" w:rsidP="003D3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implication</w:t>
      </w:r>
      <w:r>
        <w:rPr>
          <w:rFonts w:ascii="Times New Roman" w:hAnsi="Times New Roman" w:cs="Times New Roman"/>
          <w:b/>
          <w:sz w:val="24"/>
          <w:szCs w:val="24"/>
        </w:rPr>
        <w:t>. V.9b</w:t>
      </w:r>
    </w:p>
    <w:p w:rsidR="003D34BF" w:rsidRDefault="003D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metaphor of changing clothes pertains to an actual observable change of behavior, based on </w:t>
      </w:r>
      <w:r>
        <w:rPr>
          <w:rFonts w:ascii="Times New Roman" w:hAnsi="Times New Roman" w:cs="Times New Roman"/>
          <w:sz w:val="24"/>
          <w:szCs w:val="24"/>
        </w:rPr>
        <w:tab/>
        <w:t>the believer’s new position. The new man replaces the old man that is corrupt. (</w:t>
      </w:r>
      <w:r w:rsidRPr="003D34BF">
        <w:rPr>
          <w:rFonts w:ascii="Times New Roman" w:hAnsi="Times New Roman" w:cs="Times New Roman"/>
          <w:b/>
          <w:color w:val="FF0000"/>
          <w:sz w:val="24"/>
          <w:szCs w:val="24"/>
        </w:rPr>
        <w:t>2:9-13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 are </w:t>
      </w:r>
      <w:r>
        <w:rPr>
          <w:rFonts w:ascii="Times New Roman" w:hAnsi="Times New Roman" w:cs="Times New Roman"/>
          <w:sz w:val="24"/>
          <w:szCs w:val="24"/>
        </w:rPr>
        <w:tab/>
        <w:t>the basis for the command of (</w:t>
      </w:r>
      <w:r w:rsidRPr="003D34BF">
        <w:rPr>
          <w:rFonts w:ascii="Times New Roman" w:hAnsi="Times New Roman" w:cs="Times New Roman"/>
          <w:b/>
          <w:color w:val="FF0000"/>
          <w:sz w:val="24"/>
          <w:szCs w:val="24"/>
        </w:rPr>
        <w:t>v.8</w:t>
      </w:r>
      <w:r>
        <w:rPr>
          <w:rFonts w:ascii="Times New Roman" w:hAnsi="Times New Roman" w:cs="Times New Roman"/>
          <w:sz w:val="24"/>
          <w:szCs w:val="24"/>
        </w:rPr>
        <w:t xml:space="preserve">). The old man died and was circumcised in Christ and the new man </w:t>
      </w:r>
      <w:r>
        <w:rPr>
          <w:rFonts w:ascii="Times New Roman" w:hAnsi="Times New Roman" w:cs="Times New Roman"/>
          <w:sz w:val="24"/>
          <w:szCs w:val="24"/>
        </w:rPr>
        <w:tab/>
        <w:t>lives in Christ – because that is the implication of the new creation or regeneration.</w:t>
      </w:r>
    </w:p>
    <w:p w:rsidR="003D34BF" w:rsidRP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5:17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Therefore, if anyone </w:t>
      </w:r>
      <w:r w:rsidRPr="003D34B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in Christ, </w:t>
      </w:r>
      <w:r w:rsidRPr="003D34B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he is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a new creation; old things have passed away;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>behold, all things have become new.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5:12</w:t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-14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Therefore, just as through one man sin entered the world, and death through sin,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thus death spread to all men, because all sinned-- </w:t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 (For until the law sin was in the world, but sin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>no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 imputed when there is no law. </w:t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 Nevertheless death reigned from Adam to Moses, even over those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who had not sinned according to the likeness of the transgression of Adam, who is a type of Him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was to come. 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4:22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 that you put off, concerning your former conduct, the old man which grows corrupt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>according to the deceitful lusts,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Therefore, the implication is to cut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off from the old order, and live out the new order.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picture of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slavery</w:t>
      </w:r>
      <w:r>
        <w:rPr>
          <w:rFonts w:ascii="Times New Roman" w:hAnsi="Times New Roman" w:cs="Times New Roman"/>
          <w:sz w:val="24"/>
          <w:szCs w:val="24"/>
          <w:lang w:bidi="he-IL"/>
        </w:rPr>
        <w:t>. (</w:t>
      </w:r>
      <w:r w:rsidRPr="003D34B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6:6-9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picture of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marriage</w:t>
      </w:r>
      <w:r>
        <w:rPr>
          <w:rFonts w:ascii="Times New Roman" w:hAnsi="Times New Roman" w:cs="Times New Roman"/>
          <w:sz w:val="24"/>
          <w:szCs w:val="24"/>
          <w:lang w:bidi="he-IL"/>
        </w:rPr>
        <w:t>. (</w:t>
      </w:r>
      <w:r w:rsidRPr="003D34B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7:1-6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identity</w:t>
      </w:r>
      <w:r>
        <w:rPr>
          <w:rFonts w:ascii="Times New Roman" w:hAnsi="Times New Roman" w:cs="Times New Roman"/>
          <w:b/>
          <w:sz w:val="24"/>
          <w:szCs w:val="24"/>
        </w:rPr>
        <w:t>. V.10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position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new man. V.10a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new, regenerated self,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replaces the old man, this is the essence of what believers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 Christ, positioned in Christ.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4:17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This I say, therefore, and testify in the Lord, that you should no longer walk 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the rest of the Gentiles walk, in the futility of their mind, 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5:1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3D34BF">
        <w:rPr>
          <w:rFonts w:ascii="Times New Roman" w:hAnsi="Times New Roman" w:cs="Times New Roman"/>
          <w:sz w:val="24"/>
          <w:szCs w:val="24"/>
          <w:lang w:bidi="he-IL"/>
        </w:rPr>
        <w:t>Therefore</w:t>
      </w:r>
      <w:proofErr w:type="gramEnd"/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 be imitators of God as dear children.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 xml:space="preserve"> </w:t>
      </w:r>
      <w:proofErr w:type="gramStart"/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</w:t>
      </w:r>
      <w:proofErr w:type="gramEnd"/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 xml:space="preserve"> 5:8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For you were once darkness, but now </w:t>
      </w:r>
      <w:r w:rsidRPr="003D34B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 are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light in the Lord. Walk as children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of light 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D34B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5:15</w:t>
      </w:r>
      <w:r w:rsidRPr="003D34B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D34BF">
        <w:rPr>
          <w:rFonts w:ascii="Times New Roman" w:hAnsi="Times New Roman" w:cs="Times New Roman"/>
          <w:sz w:val="24"/>
          <w:szCs w:val="24"/>
          <w:lang w:bidi="he-IL"/>
        </w:rPr>
        <w:t xml:space="preserve">See then that you walk circumspectly, not as fools but as wise, 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reason believers still sin is the unredeemed flesh. (</w:t>
      </w:r>
      <w:r w:rsidRPr="003D34B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6:6, 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3D34BF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34BF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EC734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progression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new man. V.10b</w:t>
      </w: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new man is also being continuously renewed to reflect the image of Christ. This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reference to the new self applies to the individual but also carries corporate connotations relating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to the body of Christ. (</w:t>
      </w:r>
      <w:r w:rsidRPr="00EC7343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1:15-20; Ephesians 5:1-17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renewed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in fuller and fuller knowledge, closer and closer to the image of its creator”</w:t>
      </w: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EC7343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The Complete Jewish Study Bible, p.1698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renewal is a progressive new quality of life and behavior that never existed before.</w:t>
      </w: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C7343" w:rsidRDefault="00EC7343" w:rsidP="003D3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concept of knowledge is a deep spiritual knowledge or understanding of Christ,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God’s will, and the Word of God. Without this there can be no spiritual growth, maturity,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thinking in line with Christ.</w:t>
      </w:r>
    </w:p>
    <w:p w:rsidR="00EC7343" w:rsidRPr="00EC7343" w:rsidRDefault="00EC7343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12:2</w:t>
      </w:r>
      <w:r w:rsidRPr="00EC734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And do not be conformed to this world, but be transformed by the renewing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your mind, that you may prove what </w:t>
      </w:r>
      <w:r w:rsidRPr="00EC734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>that good and acceptable and perfect will of God.</w:t>
      </w:r>
    </w:p>
    <w:p w:rsidR="00EC7343" w:rsidRDefault="00EC7343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3:16</w:t>
      </w:r>
      <w:r w:rsidRPr="00EC7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-17</w:t>
      </w:r>
      <w:r w:rsidRPr="00EC734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All Scripture </w:t>
      </w:r>
      <w:r w:rsidRPr="00EC734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given by inspiration of God, and </w:t>
      </w:r>
      <w:r w:rsidRPr="00EC734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profitable for doctrine,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for reproof, for correction, for instruction in righteousness, </w:t>
      </w:r>
      <w:r w:rsidRPr="00EC7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 that the man of God may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complete, thoroughly equipped for every good work. </w:t>
      </w:r>
    </w:p>
    <w:p w:rsidR="00EC7343" w:rsidRDefault="00EC7343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C7343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2:2</w:t>
      </w:r>
      <w:r w:rsidRPr="00EC7343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C7343">
        <w:rPr>
          <w:rFonts w:ascii="Times New Roman" w:hAnsi="Times New Roman" w:cs="Times New Roman"/>
          <w:sz w:val="24"/>
          <w:szCs w:val="24"/>
          <w:lang w:bidi="he-IL"/>
        </w:rPr>
        <w:t xml:space="preserve">as newborn babes, desire the pure milk of the word, that you may grow thereby, </w:t>
      </w:r>
    </w:p>
    <w:p w:rsidR="00EC7343" w:rsidRDefault="00EC7343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D6C01" w:rsidRDefault="009D6C01" w:rsidP="009D6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sz w:val="24"/>
          <w:szCs w:val="24"/>
        </w:rPr>
        <w:t>. V.11a-d</w:t>
      </w:r>
    </w:p>
    <w:p w:rsidR="00EC7343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new self and conformity to the image of Jesus Christ individually and corporately leaves no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room for distinctions that discriminate.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old order was characterized by ethnic and social divisions, but the new order obliterates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those distinctions, as far as segregation in and among the body of Christ.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Even as individual believers must discard the old, sinful habits, the body of Christ must realize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its unity and destroy the old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barriers, that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separate people.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new </w:t>
      </w:r>
      <w:r w:rsidRPr="009D6C0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ethnic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illustration. V.11b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new </w:t>
      </w:r>
      <w:r w:rsidRPr="009D6C0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cultural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illustration. V.11c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Barbarians: This was an insulting term used by the Greeks for all who had not been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trained in Greek language and culture. When someone spoke in another language, 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sounded to the Greek like “bar-bar-bar,” or unintelligible chatter. The narrow sense is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uncultured, uneducated, and unwise.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Scythian: This was an ancient nomadic and warlike people that invaded the Fertile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Crescent in the 7</w:t>
      </w:r>
      <w:r w:rsidRPr="009D6C01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Century BC. Noted for the savagery, they were the most hated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feared of all the so-called barbarians.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D6C0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social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illustration. V.11d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Slaves: a slave was considered a living tool.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Were very often purchased.</w:t>
      </w:r>
      <w:proofErr w:type="gramEnd"/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Free: non-slaves, masters.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D6C01" w:rsidRDefault="009D6C01" w:rsidP="009D6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new </w:t>
      </w:r>
      <w:r w:rsidRPr="003D34B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insight</w:t>
      </w:r>
      <w:r>
        <w:rPr>
          <w:rFonts w:ascii="Times New Roman" w:hAnsi="Times New Roman" w:cs="Times New Roman"/>
          <w:b/>
          <w:sz w:val="24"/>
          <w:szCs w:val="24"/>
        </w:rPr>
        <w:t>. V.11e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D6C0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pre-eminence</w:t>
      </w:r>
      <w:r w:rsidRPr="009D6C01">
        <w:rPr>
          <w:rFonts w:ascii="Times New Roman" w:hAnsi="Times New Roman" w:cs="Times New Roman"/>
          <w:color w:val="008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of Christ over all.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D6C0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1:17</w:t>
      </w:r>
      <w:r w:rsidRPr="009D6C0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D6C01">
        <w:rPr>
          <w:rFonts w:ascii="Times New Roman" w:hAnsi="Times New Roman" w:cs="Times New Roman"/>
          <w:sz w:val="24"/>
          <w:szCs w:val="24"/>
          <w:lang w:bidi="he-IL"/>
        </w:rPr>
        <w:t xml:space="preserve">And He is before all things, and in Him all things consist. </w:t>
      </w:r>
    </w:p>
    <w:p w:rsidR="009D6C01" w:rsidRP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C3CA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>B.</w:t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="003C3CA1" w:rsidRPr="003C3CA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presence</w:t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 xml:space="preserve"> of Christ in all. </w:t>
      </w:r>
    </w:p>
    <w:p w:rsidR="009D6C0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 w:rsidRPr="003C3CA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1:27</w:t>
      </w:r>
      <w:r w:rsidR="003C3CA1" w:rsidRPr="003C3CA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3C3CA1" w:rsidRPr="003C3CA1">
        <w:rPr>
          <w:rFonts w:ascii="Times New Roman" w:hAnsi="Times New Roman" w:cs="Times New Roman"/>
          <w:sz w:val="24"/>
          <w:szCs w:val="24"/>
          <w:lang w:bidi="he-IL"/>
        </w:rPr>
        <w:t>To</w:t>
      </w:r>
      <w:proofErr w:type="gramEnd"/>
      <w:r w:rsidR="003C3CA1" w:rsidRPr="003C3CA1">
        <w:rPr>
          <w:rFonts w:ascii="Times New Roman" w:hAnsi="Times New Roman" w:cs="Times New Roman"/>
          <w:sz w:val="24"/>
          <w:szCs w:val="24"/>
          <w:lang w:bidi="he-IL"/>
        </w:rPr>
        <w:t xml:space="preserve"> them God willed to make known what are the riches of the glory of this </w:t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C3CA1" w:rsidRPr="003C3CA1">
        <w:rPr>
          <w:rFonts w:ascii="Times New Roman" w:hAnsi="Times New Roman" w:cs="Times New Roman"/>
          <w:sz w:val="24"/>
          <w:szCs w:val="24"/>
          <w:lang w:bidi="he-IL"/>
        </w:rPr>
        <w:t xml:space="preserve">mystery among the Gentiles: which is Christ in you, the hope of glory. </w:t>
      </w:r>
    </w:p>
    <w:p w:rsidR="003C3CA1" w:rsidRPr="003C3CA1" w:rsidRDefault="003C3CA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9D6C01" w:rsidRPr="003C3CA1" w:rsidRDefault="009D6C01" w:rsidP="00EC73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3C3CA1">
        <w:rPr>
          <w:rFonts w:ascii="Times New Roman" w:hAnsi="Times New Roman" w:cs="Times New Roman"/>
          <w:sz w:val="24"/>
          <w:szCs w:val="24"/>
          <w:lang w:bidi="he-IL"/>
        </w:rPr>
        <w:tab/>
      </w:r>
    </w:p>
    <w:sectPr w:rsidR="009D6C01" w:rsidRPr="003C3CA1" w:rsidSect="007C5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4"/>
    <w:rsid w:val="003C3CA1"/>
    <w:rsid w:val="003D34BF"/>
    <w:rsid w:val="007C50B4"/>
    <w:rsid w:val="009D6C01"/>
    <w:rsid w:val="00D31BFF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1</cp:revision>
  <dcterms:created xsi:type="dcterms:W3CDTF">2021-10-14T20:27:00Z</dcterms:created>
  <dcterms:modified xsi:type="dcterms:W3CDTF">2021-10-14T21:22:00Z</dcterms:modified>
</cp:coreProperties>
</file>